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4CC" w:rsidRPr="00342CC9" w:rsidRDefault="00232286" w:rsidP="00996AAA">
      <w:pPr>
        <w:spacing w:after="0" w:line="240" w:lineRule="auto"/>
        <w:rPr>
          <w:rStyle w:val="longtext"/>
          <w:b/>
          <w:bCs/>
          <w:sz w:val="20"/>
          <w:szCs w:val="20"/>
        </w:rPr>
      </w:pPr>
      <w:r>
        <w:rPr>
          <w:noProof/>
          <w:sz w:val="20"/>
          <w:szCs w:val="20"/>
          <w:lang w:val="en-US"/>
        </w:rPr>
        <w:drawing>
          <wp:inline distT="0" distB="0" distL="0" distR="0">
            <wp:extent cx="6884035" cy="106870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4035" cy="1068705"/>
                    </a:xfrm>
                    <a:prstGeom prst="rect">
                      <a:avLst/>
                    </a:prstGeom>
                    <a:noFill/>
                    <a:ln>
                      <a:noFill/>
                    </a:ln>
                  </pic:spPr>
                </pic:pic>
              </a:graphicData>
            </a:graphic>
          </wp:inline>
        </w:drawing>
      </w:r>
    </w:p>
    <w:p w:rsidR="006B54CC" w:rsidRPr="00342CC9" w:rsidRDefault="006B54CC" w:rsidP="00996AAA">
      <w:pPr>
        <w:spacing w:after="0" w:line="240" w:lineRule="auto"/>
        <w:rPr>
          <w:rStyle w:val="longtext"/>
          <w:b/>
          <w:bCs/>
          <w:sz w:val="20"/>
          <w:szCs w:val="20"/>
        </w:rPr>
      </w:pPr>
    </w:p>
    <w:p w:rsidR="006B54CC" w:rsidRPr="00342CC9" w:rsidRDefault="006B54CC" w:rsidP="00996AAA">
      <w:pPr>
        <w:spacing w:after="0" w:line="240" w:lineRule="auto"/>
        <w:rPr>
          <w:rStyle w:val="longtext"/>
          <w:b/>
          <w:bCs/>
          <w:sz w:val="20"/>
          <w:szCs w:val="20"/>
        </w:rPr>
      </w:pPr>
    </w:p>
    <w:p w:rsidR="006B54CC" w:rsidRPr="00342CC9" w:rsidRDefault="006B54CC" w:rsidP="00996AAA">
      <w:pPr>
        <w:spacing w:after="0" w:line="240" w:lineRule="auto"/>
        <w:rPr>
          <w:rStyle w:val="longtext"/>
          <w:b/>
          <w:bCs/>
          <w:sz w:val="20"/>
          <w:szCs w:val="20"/>
        </w:rPr>
      </w:pPr>
    </w:p>
    <w:p w:rsidR="006B54CC" w:rsidRPr="00342CC9" w:rsidRDefault="000B1FA6" w:rsidP="005A7C63">
      <w:pPr>
        <w:spacing w:after="0" w:line="240" w:lineRule="auto"/>
        <w:jc w:val="center"/>
        <w:rPr>
          <w:rStyle w:val="longtext"/>
          <w:b/>
          <w:bCs/>
          <w:sz w:val="20"/>
          <w:szCs w:val="20"/>
        </w:rPr>
      </w:pPr>
      <w:r w:rsidRPr="000B1FA6">
        <w:rPr>
          <w:rFonts w:eastAsia="Times New Roman"/>
          <w:b/>
          <w:bCs/>
          <w:sz w:val="36"/>
          <w:szCs w:val="36"/>
          <w:lang w:eastAsia="bg-BG"/>
        </w:rPr>
        <w:t>Фотоепилиращо устройство за безболезнена и дълготрайна епилация Medisana electrolitic depilation EPD, Германия</w:t>
      </w:r>
    </w:p>
    <w:p w:rsidR="006B54CC" w:rsidRPr="00342CC9" w:rsidRDefault="00232286" w:rsidP="005A7C63">
      <w:pPr>
        <w:spacing w:after="0" w:line="240" w:lineRule="auto"/>
        <w:jc w:val="center"/>
        <w:rPr>
          <w:rStyle w:val="longtext"/>
          <w:b/>
          <w:bCs/>
          <w:sz w:val="20"/>
          <w:szCs w:val="20"/>
        </w:rPr>
      </w:pPr>
      <w:bookmarkStart w:id="0" w:name="_GoBack"/>
      <w:r>
        <w:rPr>
          <w:b/>
          <w:bCs/>
          <w:noProof/>
          <w:sz w:val="20"/>
          <w:szCs w:val="20"/>
          <w:lang w:val="en-US"/>
        </w:rPr>
        <w:drawing>
          <wp:inline distT="0" distB="0" distL="0" distR="0">
            <wp:extent cx="5750560" cy="5563870"/>
            <wp:effectExtent l="0" t="0" r="2540" b="0"/>
            <wp:docPr id="24" name="Picture 24" descr="C:\Users\diletant\Desktop\E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letant\Desktop\EP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560" cy="5563870"/>
                    </a:xfrm>
                    <a:prstGeom prst="rect">
                      <a:avLst/>
                    </a:prstGeom>
                    <a:noFill/>
                    <a:ln>
                      <a:noFill/>
                    </a:ln>
                  </pic:spPr>
                </pic:pic>
              </a:graphicData>
            </a:graphic>
          </wp:inline>
        </w:drawing>
      </w:r>
      <w:bookmarkEnd w:id="0"/>
    </w:p>
    <w:p w:rsidR="006B54CC" w:rsidRPr="00342CC9" w:rsidRDefault="00232286" w:rsidP="005A7C63">
      <w:pPr>
        <w:spacing w:after="0" w:line="240" w:lineRule="auto"/>
        <w:jc w:val="center"/>
        <w:rPr>
          <w:rStyle w:val="longtext"/>
          <w:b/>
          <w:bCs/>
          <w:sz w:val="20"/>
          <w:szCs w:val="20"/>
        </w:rPr>
      </w:pPr>
      <w:r>
        <w:rPr>
          <w:b/>
          <w:bCs/>
          <w:noProof/>
          <w:sz w:val="20"/>
          <w:szCs w:val="20"/>
          <w:lang w:val="en-US"/>
        </w:rPr>
        <w:drawing>
          <wp:inline distT="0" distB="0" distL="0" distR="0">
            <wp:extent cx="1088390" cy="1088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8390" cy="1088390"/>
                    </a:xfrm>
                    <a:prstGeom prst="rect">
                      <a:avLst/>
                    </a:prstGeom>
                    <a:noFill/>
                    <a:ln>
                      <a:noFill/>
                    </a:ln>
                  </pic:spPr>
                </pic:pic>
              </a:graphicData>
            </a:graphic>
          </wp:inline>
        </w:drawing>
      </w:r>
      <w:r>
        <w:rPr>
          <w:b/>
          <w:bCs/>
          <w:noProof/>
          <w:sz w:val="20"/>
          <w:szCs w:val="20"/>
          <w:lang w:val="en-US"/>
        </w:rPr>
        <w:drawing>
          <wp:inline distT="0" distB="0" distL="0" distR="0">
            <wp:extent cx="1152525" cy="1152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6B54CC" w:rsidRPr="00342CC9" w:rsidRDefault="006B54CC" w:rsidP="00F51B29">
      <w:pPr>
        <w:spacing w:after="0" w:line="240" w:lineRule="auto"/>
        <w:rPr>
          <w:sz w:val="20"/>
          <w:szCs w:val="20"/>
        </w:rPr>
      </w:pPr>
    </w:p>
    <w:p w:rsidR="006B54CC" w:rsidRDefault="006B54CC" w:rsidP="00F51B29">
      <w:pPr>
        <w:spacing w:after="0" w:line="240" w:lineRule="auto"/>
        <w:rPr>
          <w:sz w:val="20"/>
          <w:szCs w:val="20"/>
        </w:rPr>
      </w:pPr>
    </w:p>
    <w:p w:rsidR="000B1FA6" w:rsidRPr="00342CC9" w:rsidRDefault="000B1FA6" w:rsidP="00F51B29">
      <w:pPr>
        <w:spacing w:after="0" w:line="240" w:lineRule="auto"/>
        <w:rPr>
          <w:sz w:val="20"/>
          <w:szCs w:val="20"/>
        </w:rPr>
      </w:pPr>
    </w:p>
    <w:p w:rsidR="006B54CC" w:rsidRDefault="006B54CC" w:rsidP="00F51B29">
      <w:pPr>
        <w:spacing w:after="0" w:line="240" w:lineRule="auto"/>
        <w:rPr>
          <w:sz w:val="20"/>
          <w:szCs w:val="20"/>
          <w:lang w:val="en-US"/>
        </w:rPr>
      </w:pPr>
    </w:p>
    <w:p w:rsidR="006B54CC" w:rsidRPr="000B1FA6" w:rsidRDefault="006B54CC" w:rsidP="00F51B29">
      <w:pPr>
        <w:spacing w:after="0" w:line="240" w:lineRule="auto"/>
        <w:rPr>
          <w:sz w:val="20"/>
          <w:szCs w:val="20"/>
        </w:rPr>
      </w:pPr>
    </w:p>
    <w:p w:rsidR="006B54CC" w:rsidRPr="000B1FA6" w:rsidRDefault="006B54CC" w:rsidP="00996AAA">
      <w:pPr>
        <w:spacing w:after="0" w:line="240" w:lineRule="auto"/>
        <w:rPr>
          <w:rStyle w:val="longtext"/>
          <w:b/>
          <w:sz w:val="20"/>
          <w:szCs w:val="20"/>
        </w:rPr>
      </w:pPr>
      <w:r w:rsidRPr="000B1FA6">
        <w:rPr>
          <w:b/>
          <w:sz w:val="20"/>
          <w:szCs w:val="20"/>
        </w:rPr>
        <w:lastRenderedPageBreak/>
        <w:t>Устройство и контрол</w:t>
      </w:r>
    </w:p>
    <w:p w:rsidR="006B54CC" w:rsidRPr="000B1FA6" w:rsidRDefault="006B54CC" w:rsidP="00996AAA">
      <w:pPr>
        <w:spacing w:after="0" w:line="240" w:lineRule="auto"/>
        <w:rPr>
          <w:rStyle w:val="longtext"/>
          <w:b/>
          <w:bCs/>
          <w:sz w:val="20"/>
          <w:szCs w:val="20"/>
          <w:lang w:val="en-US"/>
        </w:rPr>
      </w:pPr>
    </w:p>
    <w:p w:rsidR="006B54CC" w:rsidRPr="000B1FA6" w:rsidRDefault="006B54CC" w:rsidP="00996AAA">
      <w:pPr>
        <w:spacing w:after="0" w:line="240" w:lineRule="auto"/>
        <w:rPr>
          <w:b/>
          <w:sz w:val="20"/>
          <w:szCs w:val="20"/>
        </w:rPr>
      </w:pPr>
      <w:r w:rsidRPr="000B1FA6">
        <w:rPr>
          <w:b/>
          <w:bCs/>
          <w:sz w:val="20"/>
          <w:szCs w:val="20"/>
        </w:rPr>
        <w:t>-1-</w:t>
      </w:r>
      <w:r w:rsidRPr="000B1FA6">
        <w:rPr>
          <w:b/>
          <w:sz w:val="20"/>
          <w:szCs w:val="20"/>
        </w:rPr>
        <w:t xml:space="preserve"> </w:t>
      </w:r>
      <w:r w:rsidRPr="000B1FA6">
        <w:rPr>
          <w:b/>
          <w:sz w:val="20"/>
          <w:szCs w:val="20"/>
          <w:lang w:val="en-US"/>
        </w:rPr>
        <w:t xml:space="preserve">ON/OFF </w:t>
      </w:r>
      <w:r w:rsidRPr="000B1FA6">
        <w:rPr>
          <w:b/>
          <w:sz w:val="20"/>
          <w:szCs w:val="20"/>
        </w:rPr>
        <w:t>бутон за включване/изключване</w:t>
      </w:r>
      <w:r w:rsidRPr="000B1FA6">
        <w:rPr>
          <w:b/>
          <w:sz w:val="20"/>
          <w:szCs w:val="20"/>
        </w:rPr>
        <w:br/>
      </w:r>
      <w:r w:rsidRPr="000B1FA6">
        <w:rPr>
          <w:b/>
          <w:bCs/>
          <w:sz w:val="20"/>
          <w:szCs w:val="20"/>
        </w:rPr>
        <w:t>-2-</w:t>
      </w:r>
      <w:r w:rsidR="000B1FA6" w:rsidRPr="000B1FA6">
        <w:rPr>
          <w:b/>
          <w:sz w:val="20"/>
          <w:szCs w:val="20"/>
        </w:rPr>
        <w:t xml:space="preserve"> Бутон Prog + </w:t>
      </w:r>
      <w:r w:rsidRPr="000B1FA6">
        <w:rPr>
          <w:b/>
          <w:sz w:val="20"/>
          <w:szCs w:val="20"/>
        </w:rPr>
        <w:t>(Избор на програма напред)</w:t>
      </w:r>
      <w:r w:rsidRPr="000B1FA6">
        <w:rPr>
          <w:b/>
          <w:sz w:val="20"/>
          <w:szCs w:val="20"/>
        </w:rPr>
        <w:br/>
      </w:r>
      <w:r w:rsidRPr="000B1FA6">
        <w:rPr>
          <w:b/>
          <w:bCs/>
          <w:sz w:val="20"/>
          <w:szCs w:val="20"/>
        </w:rPr>
        <w:t>-3-</w:t>
      </w:r>
      <w:r w:rsidR="000B1FA6" w:rsidRPr="000B1FA6">
        <w:rPr>
          <w:b/>
          <w:sz w:val="20"/>
          <w:szCs w:val="20"/>
        </w:rPr>
        <w:t xml:space="preserve"> Бутон + (Усилване на импулса</w:t>
      </w:r>
      <w:r w:rsidRPr="000B1FA6">
        <w:rPr>
          <w:b/>
          <w:sz w:val="20"/>
          <w:szCs w:val="20"/>
        </w:rPr>
        <w:t>)</w:t>
      </w:r>
      <w:r w:rsidRPr="000B1FA6">
        <w:rPr>
          <w:b/>
          <w:sz w:val="20"/>
          <w:szCs w:val="20"/>
        </w:rPr>
        <w:br/>
      </w:r>
      <w:r w:rsidRPr="000B1FA6">
        <w:rPr>
          <w:b/>
          <w:bCs/>
          <w:sz w:val="20"/>
          <w:szCs w:val="20"/>
        </w:rPr>
        <w:t>-4-</w:t>
      </w:r>
      <w:r w:rsidRPr="000B1FA6">
        <w:rPr>
          <w:b/>
          <w:sz w:val="20"/>
          <w:szCs w:val="20"/>
        </w:rPr>
        <w:t xml:space="preserve"> Дисплей</w:t>
      </w:r>
      <w:r w:rsidRPr="000B1FA6">
        <w:rPr>
          <w:b/>
          <w:sz w:val="20"/>
          <w:szCs w:val="20"/>
        </w:rPr>
        <w:br/>
      </w:r>
      <w:r w:rsidRPr="000B1FA6">
        <w:rPr>
          <w:b/>
          <w:bCs/>
          <w:sz w:val="20"/>
          <w:szCs w:val="20"/>
        </w:rPr>
        <w:t xml:space="preserve">-5- </w:t>
      </w:r>
      <w:r w:rsidRPr="000B1FA6">
        <w:rPr>
          <w:b/>
          <w:sz w:val="20"/>
          <w:szCs w:val="20"/>
        </w:rPr>
        <w:t>Щипка за колан (задна част на уреда)</w:t>
      </w:r>
    </w:p>
    <w:p w:rsidR="006B54CC" w:rsidRPr="000B1FA6" w:rsidRDefault="006B54CC" w:rsidP="00996AAA">
      <w:pPr>
        <w:spacing w:after="0" w:line="240" w:lineRule="auto"/>
        <w:rPr>
          <w:b/>
          <w:sz w:val="20"/>
          <w:szCs w:val="20"/>
        </w:rPr>
      </w:pPr>
      <w:r w:rsidRPr="000B1FA6">
        <w:rPr>
          <w:b/>
          <w:bCs/>
          <w:sz w:val="20"/>
          <w:szCs w:val="20"/>
        </w:rPr>
        <w:t>-6-</w:t>
      </w:r>
      <w:r w:rsidRPr="000B1FA6">
        <w:rPr>
          <w:b/>
          <w:sz w:val="20"/>
          <w:szCs w:val="20"/>
        </w:rPr>
        <w:t xml:space="preserve"> Халки за носене</w:t>
      </w:r>
    </w:p>
    <w:p w:rsidR="006B54CC" w:rsidRPr="000B1FA6" w:rsidRDefault="006B54CC" w:rsidP="00996AAA">
      <w:pPr>
        <w:spacing w:after="0" w:line="240" w:lineRule="auto"/>
        <w:rPr>
          <w:b/>
          <w:sz w:val="20"/>
          <w:szCs w:val="20"/>
        </w:rPr>
      </w:pPr>
      <w:r w:rsidRPr="000B1FA6">
        <w:rPr>
          <w:b/>
          <w:bCs/>
          <w:sz w:val="20"/>
          <w:szCs w:val="20"/>
        </w:rPr>
        <w:t>-7-</w:t>
      </w:r>
      <w:r w:rsidRPr="000B1FA6">
        <w:rPr>
          <w:b/>
          <w:sz w:val="20"/>
          <w:szCs w:val="20"/>
        </w:rPr>
        <w:t xml:space="preserve">  Самозалепващи </w:t>
      </w:r>
      <w:r w:rsidR="000B1FA6" w:rsidRPr="000B1FA6">
        <w:rPr>
          <w:b/>
          <w:sz w:val="20"/>
          <w:szCs w:val="20"/>
        </w:rPr>
        <w:t xml:space="preserve">се </w:t>
      </w:r>
      <w:r w:rsidRPr="000B1FA6">
        <w:rPr>
          <w:b/>
          <w:sz w:val="20"/>
          <w:szCs w:val="20"/>
        </w:rPr>
        <w:t>електродни подложки</w:t>
      </w:r>
    </w:p>
    <w:p w:rsidR="006B54CC" w:rsidRPr="000B1FA6" w:rsidRDefault="006B54CC" w:rsidP="00996AAA">
      <w:pPr>
        <w:spacing w:after="0" w:line="240" w:lineRule="auto"/>
        <w:rPr>
          <w:b/>
          <w:sz w:val="20"/>
          <w:szCs w:val="20"/>
        </w:rPr>
      </w:pPr>
      <w:r w:rsidRPr="000B1FA6">
        <w:rPr>
          <w:b/>
          <w:bCs/>
          <w:sz w:val="20"/>
          <w:szCs w:val="20"/>
        </w:rPr>
        <w:t>-8-</w:t>
      </w:r>
      <w:r w:rsidRPr="000B1FA6">
        <w:rPr>
          <w:b/>
          <w:sz w:val="20"/>
          <w:szCs w:val="20"/>
        </w:rPr>
        <w:t xml:space="preserve"> Бутон - (Намаляване</w:t>
      </w:r>
      <w:r w:rsidR="000B1FA6" w:rsidRPr="000B1FA6">
        <w:rPr>
          <w:b/>
          <w:sz w:val="20"/>
          <w:szCs w:val="20"/>
        </w:rPr>
        <w:t xml:space="preserve"> на импулса</w:t>
      </w:r>
      <w:r w:rsidRPr="000B1FA6">
        <w:rPr>
          <w:b/>
          <w:sz w:val="20"/>
          <w:szCs w:val="20"/>
        </w:rPr>
        <w:t>)</w:t>
      </w:r>
      <w:r w:rsidRPr="000B1FA6">
        <w:rPr>
          <w:b/>
          <w:sz w:val="20"/>
          <w:szCs w:val="20"/>
        </w:rPr>
        <w:br/>
      </w:r>
      <w:r w:rsidRPr="000B1FA6">
        <w:rPr>
          <w:b/>
          <w:bCs/>
          <w:sz w:val="20"/>
          <w:szCs w:val="20"/>
        </w:rPr>
        <w:t>-9-</w:t>
      </w:r>
      <w:r w:rsidR="000B1FA6" w:rsidRPr="000B1FA6">
        <w:rPr>
          <w:b/>
          <w:sz w:val="20"/>
          <w:szCs w:val="20"/>
        </w:rPr>
        <w:t xml:space="preserve"> Бутон Prog - </w:t>
      </w:r>
      <w:r w:rsidRPr="000B1FA6">
        <w:rPr>
          <w:b/>
          <w:sz w:val="20"/>
          <w:szCs w:val="20"/>
        </w:rPr>
        <w:t>(Избор на програма назад)</w:t>
      </w:r>
    </w:p>
    <w:p w:rsidR="006B54CC" w:rsidRPr="000B1FA6" w:rsidRDefault="006B54CC" w:rsidP="00996AAA">
      <w:pPr>
        <w:spacing w:after="0" w:line="240" w:lineRule="auto"/>
        <w:rPr>
          <w:b/>
          <w:bCs/>
          <w:sz w:val="20"/>
          <w:szCs w:val="20"/>
        </w:rPr>
      </w:pPr>
      <w:r w:rsidRPr="000B1FA6">
        <w:rPr>
          <w:b/>
          <w:bCs/>
          <w:sz w:val="20"/>
          <w:szCs w:val="20"/>
        </w:rPr>
        <w:t>-10-</w:t>
      </w:r>
      <w:r w:rsidRPr="000B1FA6">
        <w:rPr>
          <w:b/>
          <w:sz w:val="20"/>
          <w:szCs w:val="20"/>
        </w:rPr>
        <w:t xml:space="preserve">  Бутон за заключване</w:t>
      </w:r>
      <w:r w:rsidRPr="000B1FA6">
        <w:rPr>
          <w:b/>
          <w:sz w:val="20"/>
          <w:szCs w:val="20"/>
        </w:rPr>
        <w:br/>
      </w:r>
      <w:r w:rsidRPr="000B1FA6">
        <w:rPr>
          <w:b/>
          <w:bCs/>
          <w:sz w:val="20"/>
          <w:szCs w:val="20"/>
        </w:rPr>
        <w:t>-11-</w:t>
      </w:r>
      <w:r w:rsidRPr="000B1FA6">
        <w:rPr>
          <w:b/>
          <w:sz w:val="20"/>
          <w:szCs w:val="20"/>
        </w:rPr>
        <w:t xml:space="preserve"> </w:t>
      </w:r>
      <w:r w:rsidRPr="000B1FA6">
        <w:rPr>
          <w:rStyle w:val="hps"/>
          <w:b/>
          <w:sz w:val="20"/>
          <w:szCs w:val="20"/>
        </w:rPr>
        <w:t>Отделението за батерии</w:t>
      </w:r>
      <w:r w:rsidRPr="000B1FA6">
        <w:rPr>
          <w:b/>
          <w:sz w:val="20"/>
          <w:szCs w:val="20"/>
        </w:rPr>
        <w:t xml:space="preserve"> </w:t>
      </w:r>
      <w:r w:rsidRPr="000B1FA6">
        <w:rPr>
          <w:rStyle w:val="hps"/>
          <w:b/>
          <w:sz w:val="20"/>
          <w:szCs w:val="20"/>
        </w:rPr>
        <w:t>(задна</w:t>
      </w:r>
      <w:r w:rsidRPr="000B1FA6">
        <w:rPr>
          <w:b/>
          <w:sz w:val="20"/>
          <w:szCs w:val="20"/>
        </w:rPr>
        <w:t xml:space="preserve"> </w:t>
      </w:r>
      <w:r w:rsidRPr="000B1FA6">
        <w:rPr>
          <w:rStyle w:val="hps"/>
          <w:b/>
          <w:sz w:val="20"/>
          <w:szCs w:val="20"/>
        </w:rPr>
        <w:t>част на уреда</w:t>
      </w:r>
      <w:r w:rsidRPr="000B1FA6">
        <w:rPr>
          <w:b/>
          <w:sz w:val="20"/>
          <w:szCs w:val="20"/>
        </w:rPr>
        <w:t>)</w:t>
      </w:r>
      <w:r w:rsidRPr="000B1FA6">
        <w:rPr>
          <w:b/>
          <w:bCs/>
          <w:sz w:val="20"/>
          <w:szCs w:val="20"/>
        </w:rPr>
        <w:t xml:space="preserve"> </w:t>
      </w:r>
    </w:p>
    <w:p w:rsidR="006B54CC" w:rsidRPr="000B1FA6" w:rsidRDefault="006B54CC" w:rsidP="00996AAA">
      <w:pPr>
        <w:spacing w:after="0" w:line="240" w:lineRule="auto"/>
        <w:rPr>
          <w:b/>
          <w:sz w:val="20"/>
          <w:szCs w:val="20"/>
        </w:rPr>
      </w:pPr>
      <w:r w:rsidRPr="000B1FA6">
        <w:rPr>
          <w:b/>
          <w:bCs/>
          <w:sz w:val="20"/>
          <w:szCs w:val="20"/>
        </w:rPr>
        <w:t>-12-</w:t>
      </w:r>
      <w:r w:rsidRPr="000B1FA6">
        <w:rPr>
          <w:b/>
          <w:sz w:val="20"/>
          <w:szCs w:val="20"/>
        </w:rPr>
        <w:t xml:space="preserve"> Букса (червена / черна)</w:t>
      </w:r>
      <w:r w:rsidRPr="000B1FA6">
        <w:rPr>
          <w:b/>
          <w:sz w:val="20"/>
          <w:szCs w:val="20"/>
        </w:rPr>
        <w:br/>
      </w:r>
      <w:r w:rsidRPr="000B1FA6">
        <w:rPr>
          <w:b/>
          <w:bCs/>
          <w:sz w:val="20"/>
          <w:szCs w:val="20"/>
        </w:rPr>
        <w:t>-13-</w:t>
      </w:r>
      <w:r w:rsidRPr="000B1FA6">
        <w:rPr>
          <w:b/>
          <w:sz w:val="20"/>
          <w:szCs w:val="20"/>
        </w:rPr>
        <w:t xml:space="preserve">  Букси на електродите (червена / черна)</w:t>
      </w:r>
      <w:r w:rsidRPr="000B1FA6">
        <w:rPr>
          <w:b/>
          <w:sz w:val="20"/>
          <w:szCs w:val="20"/>
        </w:rPr>
        <w:br/>
      </w:r>
      <w:r w:rsidRPr="000B1FA6">
        <w:rPr>
          <w:b/>
          <w:bCs/>
          <w:sz w:val="20"/>
          <w:szCs w:val="20"/>
        </w:rPr>
        <w:t>-14-</w:t>
      </w:r>
      <w:r w:rsidRPr="000B1FA6">
        <w:rPr>
          <w:b/>
          <w:sz w:val="20"/>
          <w:szCs w:val="20"/>
        </w:rPr>
        <w:t xml:space="preserve"> Показател на зоните на тялото</w:t>
      </w:r>
    </w:p>
    <w:p w:rsidR="006B54CC" w:rsidRPr="000B1FA6" w:rsidRDefault="006B54CC" w:rsidP="00996AAA">
      <w:pPr>
        <w:spacing w:after="0" w:line="240" w:lineRule="auto"/>
        <w:rPr>
          <w:b/>
          <w:sz w:val="20"/>
          <w:szCs w:val="20"/>
        </w:rPr>
      </w:pPr>
      <w:r w:rsidRPr="000B1FA6">
        <w:rPr>
          <w:b/>
          <w:bCs/>
          <w:sz w:val="20"/>
          <w:szCs w:val="20"/>
        </w:rPr>
        <w:t>-15-</w:t>
      </w:r>
      <w:r w:rsidRPr="000B1FA6">
        <w:rPr>
          <w:b/>
          <w:sz w:val="20"/>
          <w:szCs w:val="20"/>
        </w:rPr>
        <w:t xml:space="preserve"> Показател на батерията</w:t>
      </w:r>
    </w:p>
    <w:p w:rsidR="006B54CC" w:rsidRPr="000B1FA6" w:rsidRDefault="006B54CC" w:rsidP="00996AAA">
      <w:pPr>
        <w:spacing w:after="0" w:line="240" w:lineRule="auto"/>
        <w:rPr>
          <w:b/>
          <w:sz w:val="20"/>
          <w:szCs w:val="20"/>
        </w:rPr>
      </w:pPr>
      <w:r w:rsidRPr="000B1FA6">
        <w:rPr>
          <w:b/>
          <w:bCs/>
          <w:sz w:val="20"/>
          <w:szCs w:val="20"/>
        </w:rPr>
        <w:t xml:space="preserve">-16- </w:t>
      </w:r>
      <w:r w:rsidRPr="000B1FA6">
        <w:rPr>
          <w:b/>
          <w:sz w:val="20"/>
          <w:szCs w:val="20"/>
        </w:rPr>
        <w:t xml:space="preserve">Заключването е активирано </w:t>
      </w:r>
    </w:p>
    <w:p w:rsidR="006B54CC" w:rsidRPr="000B1FA6" w:rsidRDefault="00232286" w:rsidP="00996AAA">
      <w:pPr>
        <w:spacing w:after="0" w:line="240" w:lineRule="auto"/>
        <w:rPr>
          <w:b/>
          <w:sz w:val="20"/>
          <w:szCs w:val="20"/>
        </w:rPr>
      </w:pPr>
      <w:r>
        <w:rPr>
          <w:b/>
          <w:noProof/>
          <w:lang w:val="en-US"/>
        </w:rPr>
        <w:drawing>
          <wp:anchor distT="0" distB="0" distL="114300" distR="114300" simplePos="0" relativeHeight="251655680" behindDoc="0" locked="0" layoutInCell="1" allowOverlap="1">
            <wp:simplePos x="0" y="0"/>
            <wp:positionH relativeFrom="column">
              <wp:posOffset>-238125</wp:posOffset>
            </wp:positionH>
            <wp:positionV relativeFrom="paragraph">
              <wp:posOffset>-3927475</wp:posOffset>
            </wp:positionV>
            <wp:extent cx="4290695" cy="5580380"/>
            <wp:effectExtent l="0" t="0" r="0" b="127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695" cy="5580380"/>
                    </a:xfrm>
                    <a:prstGeom prst="rect">
                      <a:avLst/>
                    </a:prstGeom>
                    <a:noFill/>
                  </pic:spPr>
                </pic:pic>
              </a:graphicData>
            </a:graphic>
            <wp14:sizeRelH relativeFrom="page">
              <wp14:pctWidth>0</wp14:pctWidth>
            </wp14:sizeRelH>
            <wp14:sizeRelV relativeFrom="page">
              <wp14:pctHeight>0</wp14:pctHeight>
            </wp14:sizeRelV>
          </wp:anchor>
        </w:drawing>
      </w:r>
      <w:r w:rsidR="006B54CC" w:rsidRPr="000B1FA6">
        <w:rPr>
          <w:b/>
          <w:bCs/>
          <w:sz w:val="20"/>
          <w:szCs w:val="20"/>
        </w:rPr>
        <w:t xml:space="preserve">-17- </w:t>
      </w:r>
      <w:r w:rsidR="006B54CC" w:rsidRPr="000B1FA6">
        <w:rPr>
          <w:b/>
          <w:sz w:val="20"/>
          <w:szCs w:val="20"/>
        </w:rPr>
        <w:t>P: програмен номер</w:t>
      </w:r>
    </w:p>
    <w:p w:rsidR="006B54CC" w:rsidRPr="000B1FA6" w:rsidRDefault="006B54CC" w:rsidP="00996AAA">
      <w:pPr>
        <w:spacing w:after="0" w:line="240" w:lineRule="auto"/>
        <w:rPr>
          <w:b/>
          <w:sz w:val="20"/>
          <w:szCs w:val="20"/>
        </w:rPr>
      </w:pPr>
      <w:r w:rsidRPr="000B1FA6">
        <w:rPr>
          <w:b/>
          <w:bCs/>
          <w:sz w:val="20"/>
          <w:szCs w:val="20"/>
        </w:rPr>
        <w:t xml:space="preserve">-18- </w:t>
      </w:r>
      <w:r w:rsidR="00232286">
        <w:rPr>
          <w:b/>
          <w:bCs/>
          <w:noProof/>
          <w:sz w:val="20"/>
          <w:szCs w:val="20"/>
          <w:lang w:val="en-US"/>
        </w:rPr>
        <w:drawing>
          <wp:inline distT="0" distB="0" distL="0" distR="0">
            <wp:extent cx="219075" cy="1739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73990"/>
                    </a:xfrm>
                    <a:prstGeom prst="rect">
                      <a:avLst/>
                    </a:prstGeom>
                    <a:noFill/>
                    <a:ln>
                      <a:noFill/>
                    </a:ln>
                  </pic:spPr>
                </pic:pic>
              </a:graphicData>
            </a:graphic>
          </wp:inline>
        </w:drawing>
      </w:r>
      <w:r w:rsidRPr="000B1FA6">
        <w:rPr>
          <w:b/>
          <w:bCs/>
          <w:sz w:val="20"/>
          <w:szCs w:val="20"/>
        </w:rPr>
        <w:t xml:space="preserve">: </w:t>
      </w:r>
      <w:r w:rsidRPr="000B1FA6">
        <w:rPr>
          <w:b/>
          <w:sz w:val="20"/>
          <w:szCs w:val="20"/>
        </w:rPr>
        <w:t xml:space="preserve">Продължителност на </w:t>
      </w:r>
      <w:r w:rsidR="000B1FA6" w:rsidRPr="000B1FA6">
        <w:rPr>
          <w:b/>
          <w:sz w:val="20"/>
          <w:szCs w:val="20"/>
        </w:rPr>
        <w:t>приложението</w:t>
      </w:r>
    </w:p>
    <w:p w:rsidR="006B54CC" w:rsidRPr="000B1FA6" w:rsidRDefault="006B54CC" w:rsidP="00996AAA">
      <w:pPr>
        <w:spacing w:after="0" w:line="240" w:lineRule="auto"/>
        <w:rPr>
          <w:rStyle w:val="longtext"/>
          <w:b/>
          <w:bCs/>
          <w:sz w:val="20"/>
          <w:szCs w:val="20"/>
        </w:rPr>
      </w:pPr>
      <w:r w:rsidRPr="000B1FA6">
        <w:rPr>
          <w:b/>
          <w:bCs/>
          <w:sz w:val="20"/>
          <w:szCs w:val="20"/>
        </w:rPr>
        <w:t xml:space="preserve">-19- Показател за сила на </w:t>
      </w:r>
      <w:r w:rsidR="000B1FA6" w:rsidRPr="000B1FA6">
        <w:rPr>
          <w:b/>
          <w:bCs/>
          <w:sz w:val="20"/>
          <w:szCs w:val="20"/>
        </w:rPr>
        <w:t>импулса</w:t>
      </w:r>
    </w:p>
    <w:p w:rsidR="006B54CC" w:rsidRPr="00342CC9" w:rsidRDefault="006B54CC" w:rsidP="00996AAA">
      <w:pPr>
        <w:spacing w:after="0" w:line="240" w:lineRule="auto"/>
        <w:rPr>
          <w:rStyle w:val="longtext"/>
          <w:b/>
          <w:bCs/>
          <w:sz w:val="20"/>
          <w:szCs w:val="20"/>
        </w:rPr>
      </w:pPr>
    </w:p>
    <w:p w:rsidR="006B54CC" w:rsidRPr="00342CC9" w:rsidRDefault="006B54CC" w:rsidP="00996AAA">
      <w:pPr>
        <w:spacing w:after="0" w:line="240" w:lineRule="auto"/>
        <w:rPr>
          <w:rStyle w:val="longtext"/>
          <w:b/>
          <w:bCs/>
          <w:sz w:val="20"/>
          <w:szCs w:val="20"/>
        </w:rPr>
      </w:pPr>
    </w:p>
    <w:p w:rsidR="006B54CC" w:rsidRPr="002A67F6" w:rsidRDefault="006B54CC" w:rsidP="00996AAA">
      <w:pPr>
        <w:spacing w:after="0" w:line="240" w:lineRule="auto"/>
        <w:rPr>
          <w:rStyle w:val="longtext"/>
          <w:b/>
          <w:bCs/>
          <w:sz w:val="20"/>
          <w:szCs w:val="20"/>
          <w:lang w:val="en-US"/>
        </w:rPr>
      </w:pPr>
    </w:p>
    <w:p w:rsidR="006B54CC" w:rsidRPr="00342CC9" w:rsidRDefault="006B54CC" w:rsidP="00996AAA">
      <w:pPr>
        <w:spacing w:after="0" w:line="240" w:lineRule="auto"/>
        <w:rPr>
          <w:rStyle w:val="longtext"/>
          <w:b/>
          <w:bCs/>
          <w:sz w:val="20"/>
          <w:szCs w:val="20"/>
        </w:rPr>
      </w:pPr>
    </w:p>
    <w:p w:rsidR="006B54CC" w:rsidRPr="000B1FA6" w:rsidRDefault="006B54CC" w:rsidP="00996AAA">
      <w:pPr>
        <w:spacing w:after="0" w:line="240" w:lineRule="auto"/>
        <w:rPr>
          <w:b/>
          <w:bCs/>
          <w:sz w:val="20"/>
          <w:szCs w:val="20"/>
        </w:rPr>
      </w:pPr>
      <w:r w:rsidRPr="00342CC9">
        <w:rPr>
          <w:rStyle w:val="longtext"/>
          <w:b/>
          <w:bCs/>
          <w:sz w:val="20"/>
          <w:szCs w:val="20"/>
        </w:rPr>
        <w:t>Информация за безопасност</w:t>
      </w:r>
      <w:r w:rsidRPr="00342CC9">
        <w:rPr>
          <w:sz w:val="20"/>
          <w:szCs w:val="20"/>
        </w:rPr>
        <w:br/>
        <w:t>Не използвайте устройството в следните случаи или области:</w:t>
      </w:r>
      <w:r w:rsidRPr="00342CC9">
        <w:rPr>
          <w:sz w:val="20"/>
          <w:szCs w:val="20"/>
        </w:rPr>
        <w:br/>
        <w:t>• в предната част на шията (</w:t>
      </w:r>
      <w:r>
        <w:rPr>
          <w:sz w:val="20"/>
          <w:szCs w:val="20"/>
        </w:rPr>
        <w:t>каротидните артерии</w:t>
      </w:r>
      <w:r w:rsidRPr="00342CC9">
        <w:rPr>
          <w:sz w:val="20"/>
          <w:szCs w:val="20"/>
        </w:rPr>
        <w:t>)</w:t>
      </w:r>
      <w:r w:rsidRPr="00342CC9">
        <w:rPr>
          <w:sz w:val="20"/>
          <w:szCs w:val="20"/>
        </w:rPr>
        <w:br/>
        <w:t>• на пациенти с пейсмейкър</w:t>
      </w:r>
      <w:r w:rsidRPr="00342CC9">
        <w:rPr>
          <w:sz w:val="20"/>
          <w:szCs w:val="20"/>
        </w:rPr>
        <w:br/>
        <w:t xml:space="preserve">• </w:t>
      </w:r>
      <w:r>
        <w:rPr>
          <w:sz w:val="20"/>
          <w:szCs w:val="20"/>
        </w:rPr>
        <w:t>за</w:t>
      </w:r>
      <w:r w:rsidRPr="00342CC9">
        <w:rPr>
          <w:sz w:val="20"/>
          <w:szCs w:val="20"/>
        </w:rPr>
        <w:t xml:space="preserve"> стимулира</w:t>
      </w:r>
      <w:r>
        <w:rPr>
          <w:sz w:val="20"/>
          <w:szCs w:val="20"/>
        </w:rPr>
        <w:t>не</w:t>
      </w:r>
      <w:r w:rsidRPr="00342CC9">
        <w:rPr>
          <w:sz w:val="20"/>
          <w:szCs w:val="20"/>
        </w:rPr>
        <w:t xml:space="preserve"> </w:t>
      </w:r>
      <w:r>
        <w:rPr>
          <w:sz w:val="20"/>
          <w:szCs w:val="20"/>
        </w:rPr>
        <w:t xml:space="preserve">на </w:t>
      </w:r>
      <w:r w:rsidRPr="00342CC9">
        <w:rPr>
          <w:sz w:val="20"/>
          <w:szCs w:val="20"/>
        </w:rPr>
        <w:t xml:space="preserve">мозъка </w:t>
      </w:r>
      <w:r w:rsidRPr="00342CC9">
        <w:rPr>
          <w:sz w:val="20"/>
          <w:szCs w:val="20"/>
        </w:rPr>
        <w:br/>
        <w:t>• в случай на болки, когато причината не е известна</w:t>
      </w:r>
      <w:r w:rsidRPr="00342CC9">
        <w:rPr>
          <w:sz w:val="20"/>
          <w:szCs w:val="20"/>
        </w:rPr>
        <w:br/>
        <w:t>• в случай на раздразнена кожа, рани по кожата или кожни инфекции</w:t>
      </w:r>
      <w:r w:rsidRPr="00342CC9">
        <w:rPr>
          <w:sz w:val="20"/>
          <w:szCs w:val="20"/>
        </w:rPr>
        <w:br/>
        <w:t xml:space="preserve">• </w:t>
      </w:r>
      <w:r>
        <w:rPr>
          <w:sz w:val="20"/>
          <w:szCs w:val="20"/>
        </w:rPr>
        <w:t>на скорошни</w:t>
      </w:r>
      <w:r w:rsidRPr="00342CC9">
        <w:rPr>
          <w:sz w:val="20"/>
          <w:szCs w:val="20"/>
        </w:rPr>
        <w:t xml:space="preserve"> белези</w:t>
      </w:r>
      <w:r w:rsidRPr="00342CC9">
        <w:rPr>
          <w:sz w:val="20"/>
          <w:szCs w:val="20"/>
        </w:rPr>
        <w:br/>
        <w:t>• по време на бременност</w:t>
      </w:r>
      <w:r w:rsidRPr="00342CC9">
        <w:rPr>
          <w:sz w:val="20"/>
          <w:szCs w:val="20"/>
        </w:rPr>
        <w:br/>
        <w:t>• около очите или гениталиите; използване</w:t>
      </w:r>
      <w:r w:rsidR="000B1FA6">
        <w:rPr>
          <w:sz w:val="20"/>
          <w:szCs w:val="20"/>
        </w:rPr>
        <w:t>то</w:t>
      </w:r>
      <w:r w:rsidRPr="00342CC9">
        <w:rPr>
          <w:sz w:val="20"/>
          <w:szCs w:val="20"/>
        </w:rPr>
        <w:t xml:space="preserve"> </w:t>
      </w:r>
      <w:r>
        <w:rPr>
          <w:sz w:val="20"/>
          <w:szCs w:val="20"/>
        </w:rPr>
        <w:t>в</w:t>
      </w:r>
      <w:r w:rsidRPr="00342CC9">
        <w:rPr>
          <w:sz w:val="20"/>
          <w:szCs w:val="20"/>
        </w:rPr>
        <w:t xml:space="preserve"> тези области е абсолютно забранено</w:t>
      </w:r>
      <w:r w:rsidRPr="00342CC9">
        <w:rPr>
          <w:sz w:val="20"/>
          <w:szCs w:val="20"/>
        </w:rPr>
        <w:br/>
        <w:t>• В случай на метални импланти (включително противозачатъчн</w:t>
      </w:r>
      <w:r>
        <w:rPr>
          <w:sz w:val="20"/>
          <w:szCs w:val="20"/>
        </w:rPr>
        <w:t>а</w:t>
      </w:r>
      <w:r w:rsidRPr="00342CC9">
        <w:rPr>
          <w:sz w:val="20"/>
          <w:szCs w:val="20"/>
        </w:rPr>
        <w:t xml:space="preserve"> </w:t>
      </w:r>
      <w:r>
        <w:rPr>
          <w:sz w:val="20"/>
          <w:szCs w:val="20"/>
        </w:rPr>
        <w:t>спирала</w:t>
      </w:r>
      <w:r w:rsidRPr="00342CC9">
        <w:rPr>
          <w:sz w:val="20"/>
          <w:szCs w:val="20"/>
        </w:rPr>
        <w:t>)</w:t>
      </w:r>
      <w:r w:rsidRPr="00342CC9">
        <w:rPr>
          <w:sz w:val="20"/>
          <w:szCs w:val="20"/>
        </w:rPr>
        <w:br/>
        <w:t>• в райони с намалена чувствителност</w:t>
      </w:r>
      <w:r w:rsidRPr="00342CC9">
        <w:rPr>
          <w:sz w:val="20"/>
          <w:szCs w:val="20"/>
        </w:rPr>
        <w:br/>
        <w:t>• на протезни крайници и / или метал</w:t>
      </w:r>
      <w:r>
        <w:rPr>
          <w:sz w:val="20"/>
          <w:szCs w:val="20"/>
        </w:rPr>
        <w:t>но</w:t>
      </w:r>
      <w:r w:rsidRPr="00342CC9">
        <w:rPr>
          <w:sz w:val="20"/>
          <w:szCs w:val="20"/>
        </w:rPr>
        <w:t xml:space="preserve"> стоматологично оборудване (</w:t>
      </w:r>
      <w:r w:rsidR="000B1FA6">
        <w:rPr>
          <w:sz w:val="20"/>
          <w:szCs w:val="20"/>
        </w:rPr>
        <w:t xml:space="preserve">при третиране на </w:t>
      </w:r>
      <w:r w:rsidRPr="00342CC9">
        <w:rPr>
          <w:sz w:val="20"/>
          <w:szCs w:val="20"/>
        </w:rPr>
        <w:t>"мустаци")</w:t>
      </w:r>
      <w:r w:rsidRPr="00342CC9">
        <w:rPr>
          <w:sz w:val="20"/>
          <w:szCs w:val="20"/>
        </w:rPr>
        <w:br/>
        <w:t>• на устните, т</w:t>
      </w:r>
      <w:r>
        <w:rPr>
          <w:sz w:val="20"/>
          <w:szCs w:val="20"/>
        </w:rPr>
        <w:t>ам</w:t>
      </w:r>
      <w:r w:rsidRPr="00342CC9">
        <w:rPr>
          <w:sz w:val="20"/>
          <w:szCs w:val="20"/>
        </w:rPr>
        <w:t xml:space="preserve"> е абсолютно забране</w:t>
      </w:r>
      <w:r>
        <w:rPr>
          <w:sz w:val="20"/>
          <w:szCs w:val="20"/>
        </w:rPr>
        <w:t>но да позиционирате електродите</w:t>
      </w:r>
      <w:r w:rsidRPr="00342CC9">
        <w:rPr>
          <w:sz w:val="20"/>
          <w:szCs w:val="20"/>
        </w:rPr>
        <w:br/>
        <w:t>• Ако пациентът има някакви здравословни проблеми, не мо</w:t>
      </w:r>
      <w:r>
        <w:rPr>
          <w:sz w:val="20"/>
          <w:szCs w:val="20"/>
        </w:rPr>
        <w:t>же да използва</w:t>
      </w:r>
      <w:r w:rsidRPr="00342CC9">
        <w:rPr>
          <w:sz w:val="20"/>
          <w:szCs w:val="20"/>
        </w:rPr>
        <w:t xml:space="preserve"> устрой</w:t>
      </w:r>
      <w:r>
        <w:rPr>
          <w:sz w:val="20"/>
          <w:szCs w:val="20"/>
        </w:rPr>
        <w:t>ството, без</w:t>
      </w:r>
      <w:r w:rsidRPr="00342CC9">
        <w:rPr>
          <w:sz w:val="20"/>
          <w:szCs w:val="20"/>
        </w:rPr>
        <w:br/>
        <w:t>предварителна консултация с лекар.</w:t>
      </w:r>
      <w:r w:rsidRPr="00342CC9">
        <w:rPr>
          <w:sz w:val="20"/>
          <w:szCs w:val="20"/>
        </w:rPr>
        <w:br/>
        <w:t>• Лечението не трябва да бъде болезнено. Ако почувствате болка или се чувстват</w:t>
      </w:r>
      <w:r>
        <w:rPr>
          <w:sz w:val="20"/>
          <w:szCs w:val="20"/>
        </w:rPr>
        <w:t>е</w:t>
      </w:r>
      <w:r w:rsidRPr="00342CC9">
        <w:rPr>
          <w:sz w:val="20"/>
          <w:szCs w:val="20"/>
        </w:rPr>
        <w:t xml:space="preserve"> </w:t>
      </w:r>
      <w:r>
        <w:rPr>
          <w:sz w:val="20"/>
          <w:szCs w:val="20"/>
        </w:rPr>
        <w:t>неприятно при</w:t>
      </w:r>
      <w:r w:rsidRPr="00342CC9">
        <w:rPr>
          <w:sz w:val="20"/>
          <w:szCs w:val="20"/>
        </w:rPr>
        <w:t xml:space="preserve"> прилагането</w:t>
      </w:r>
      <w:r w:rsidRPr="00342CC9">
        <w:rPr>
          <w:sz w:val="20"/>
          <w:szCs w:val="20"/>
        </w:rPr>
        <w:br/>
        <w:t>спрете и се консултирайте с Вашия лекар.</w:t>
      </w:r>
      <w:r w:rsidRPr="00342CC9">
        <w:rPr>
          <w:sz w:val="20"/>
          <w:szCs w:val="20"/>
        </w:rPr>
        <w:br/>
        <w:t xml:space="preserve">• Кожата не </w:t>
      </w:r>
      <w:r>
        <w:rPr>
          <w:sz w:val="20"/>
          <w:szCs w:val="20"/>
        </w:rPr>
        <w:t>трябва</w:t>
      </w:r>
      <w:r w:rsidRPr="00342CC9">
        <w:rPr>
          <w:sz w:val="20"/>
          <w:szCs w:val="20"/>
        </w:rPr>
        <w:t xml:space="preserve"> да бъде повреден</w:t>
      </w:r>
      <w:r>
        <w:rPr>
          <w:sz w:val="20"/>
          <w:szCs w:val="20"/>
        </w:rPr>
        <w:t>а</w:t>
      </w:r>
      <w:r w:rsidRPr="00342CC9">
        <w:rPr>
          <w:sz w:val="20"/>
          <w:szCs w:val="20"/>
        </w:rPr>
        <w:t xml:space="preserve"> по някакъв начин (кожата не т</w:t>
      </w:r>
      <w:r>
        <w:rPr>
          <w:sz w:val="20"/>
          <w:szCs w:val="20"/>
        </w:rPr>
        <w:t>рябва да се бръсне</w:t>
      </w:r>
      <w:r w:rsidRPr="00342CC9">
        <w:rPr>
          <w:sz w:val="20"/>
          <w:szCs w:val="20"/>
        </w:rPr>
        <w:t xml:space="preserve"> пред</w:t>
      </w:r>
      <w:r w:rsidR="000B1FA6">
        <w:rPr>
          <w:sz w:val="20"/>
          <w:szCs w:val="20"/>
        </w:rPr>
        <w:t xml:space="preserve">и </w:t>
      </w:r>
      <w:r w:rsidRPr="00342CC9">
        <w:rPr>
          <w:sz w:val="20"/>
          <w:szCs w:val="20"/>
        </w:rPr>
        <w:t>първото третиране, за да се предотвр</w:t>
      </w:r>
      <w:r>
        <w:rPr>
          <w:sz w:val="20"/>
          <w:szCs w:val="20"/>
        </w:rPr>
        <w:t>атят всякакви микро-съкращения</w:t>
      </w:r>
      <w:r w:rsidRPr="00342CC9">
        <w:rPr>
          <w:sz w:val="20"/>
          <w:szCs w:val="20"/>
        </w:rPr>
        <w:t>, причинени от бръснача).</w:t>
      </w:r>
      <w:r w:rsidRPr="00342CC9">
        <w:rPr>
          <w:sz w:val="20"/>
          <w:szCs w:val="20"/>
        </w:rPr>
        <w:br/>
        <w:t>• Употребата на дезодорант или парфюм не е разрешен</w:t>
      </w:r>
      <w:r w:rsidR="000B1FA6">
        <w:rPr>
          <w:sz w:val="20"/>
          <w:szCs w:val="20"/>
        </w:rPr>
        <w:t>а</w:t>
      </w:r>
      <w:r w:rsidRPr="00342CC9">
        <w:rPr>
          <w:sz w:val="20"/>
          <w:szCs w:val="20"/>
        </w:rPr>
        <w:t xml:space="preserve"> до 24 часа след</w:t>
      </w:r>
      <w:r>
        <w:rPr>
          <w:sz w:val="20"/>
          <w:szCs w:val="20"/>
        </w:rPr>
        <w:t xml:space="preserve"> </w:t>
      </w:r>
      <w:r w:rsidRPr="00342CC9">
        <w:rPr>
          <w:sz w:val="20"/>
          <w:szCs w:val="20"/>
        </w:rPr>
        <w:t>епилация.</w:t>
      </w:r>
      <w:r w:rsidRPr="00342CC9">
        <w:rPr>
          <w:sz w:val="20"/>
          <w:szCs w:val="20"/>
        </w:rPr>
        <w:br/>
      </w:r>
      <w:r w:rsidRPr="00342CC9">
        <w:rPr>
          <w:b/>
          <w:bCs/>
          <w:sz w:val="20"/>
          <w:szCs w:val="20"/>
        </w:rPr>
        <w:t>Винаги спазвайте следните точки</w:t>
      </w:r>
      <w:r w:rsidRPr="00342CC9">
        <w:rPr>
          <w:b/>
          <w:bCs/>
          <w:sz w:val="20"/>
          <w:szCs w:val="20"/>
        </w:rPr>
        <w:br/>
      </w:r>
      <w:r w:rsidRPr="00342CC9">
        <w:rPr>
          <w:sz w:val="20"/>
          <w:szCs w:val="20"/>
        </w:rPr>
        <w:t>• използвате устройството само в съответствие с предназначението му, в съответствие с</w:t>
      </w:r>
      <w:r>
        <w:rPr>
          <w:sz w:val="20"/>
          <w:szCs w:val="20"/>
        </w:rPr>
        <w:t xml:space="preserve"> </w:t>
      </w:r>
      <w:r w:rsidRPr="00342CC9">
        <w:rPr>
          <w:sz w:val="20"/>
          <w:szCs w:val="20"/>
        </w:rPr>
        <w:t>инструкции</w:t>
      </w:r>
      <w:r>
        <w:rPr>
          <w:sz w:val="20"/>
          <w:szCs w:val="20"/>
        </w:rPr>
        <w:t>те</w:t>
      </w:r>
      <w:r w:rsidRPr="00342CC9">
        <w:rPr>
          <w:sz w:val="20"/>
          <w:szCs w:val="20"/>
        </w:rPr>
        <w:t xml:space="preserve"> за експлоатация.</w:t>
      </w:r>
      <w:r w:rsidRPr="00342CC9">
        <w:rPr>
          <w:sz w:val="20"/>
          <w:szCs w:val="20"/>
        </w:rPr>
        <w:br/>
        <w:t>• Гаранцията ще бъде анулирана, ако устройството се използва за цели, различни от</w:t>
      </w:r>
      <w:r>
        <w:rPr>
          <w:sz w:val="20"/>
          <w:szCs w:val="20"/>
        </w:rPr>
        <w:t xml:space="preserve"> </w:t>
      </w:r>
      <w:r w:rsidRPr="00342CC9">
        <w:rPr>
          <w:sz w:val="20"/>
          <w:szCs w:val="20"/>
        </w:rPr>
        <w:t>тези, за които той е предназначен</w:t>
      </w:r>
      <w:r w:rsidR="000B1FA6">
        <w:rPr>
          <w:sz w:val="20"/>
          <w:szCs w:val="20"/>
        </w:rPr>
        <w:t>о</w:t>
      </w:r>
      <w:r w:rsidRPr="00342CC9">
        <w:rPr>
          <w:sz w:val="20"/>
          <w:szCs w:val="20"/>
        </w:rPr>
        <w:t>.</w:t>
      </w:r>
      <w:r w:rsidRPr="00342CC9">
        <w:rPr>
          <w:sz w:val="20"/>
          <w:szCs w:val="20"/>
        </w:rPr>
        <w:br/>
        <w:t>• Устройството може да се използва само с аксесоари (електроди,</w:t>
      </w:r>
      <w:r>
        <w:rPr>
          <w:sz w:val="20"/>
          <w:szCs w:val="20"/>
        </w:rPr>
        <w:t xml:space="preserve"> </w:t>
      </w:r>
      <w:r w:rsidRPr="00342CC9">
        <w:rPr>
          <w:sz w:val="20"/>
          <w:szCs w:val="20"/>
        </w:rPr>
        <w:t>кабел), препоръчани от производителя.</w:t>
      </w:r>
      <w:r w:rsidRPr="00342CC9">
        <w:rPr>
          <w:sz w:val="20"/>
          <w:szCs w:val="20"/>
        </w:rPr>
        <w:br/>
        <w:t>• Не използвайте устройството, ако то не работи правилно, ако е бил</w:t>
      </w:r>
      <w:r>
        <w:rPr>
          <w:sz w:val="20"/>
          <w:szCs w:val="20"/>
        </w:rPr>
        <w:t>о</w:t>
      </w:r>
      <w:r w:rsidRPr="00342CC9">
        <w:rPr>
          <w:sz w:val="20"/>
          <w:szCs w:val="20"/>
        </w:rPr>
        <w:t xml:space="preserve"> изпускан</w:t>
      </w:r>
      <w:r>
        <w:rPr>
          <w:sz w:val="20"/>
          <w:szCs w:val="20"/>
        </w:rPr>
        <w:t xml:space="preserve">о </w:t>
      </w:r>
      <w:r w:rsidRPr="00342CC9">
        <w:rPr>
          <w:sz w:val="20"/>
          <w:szCs w:val="20"/>
        </w:rPr>
        <w:t>или е паднал</w:t>
      </w:r>
      <w:r>
        <w:rPr>
          <w:sz w:val="20"/>
          <w:szCs w:val="20"/>
        </w:rPr>
        <w:t>о</w:t>
      </w:r>
      <w:r w:rsidRPr="00342CC9">
        <w:rPr>
          <w:sz w:val="20"/>
          <w:szCs w:val="20"/>
        </w:rPr>
        <w:t xml:space="preserve"> във вода или е бил</w:t>
      </w:r>
      <w:r>
        <w:rPr>
          <w:sz w:val="20"/>
          <w:szCs w:val="20"/>
        </w:rPr>
        <w:t>о</w:t>
      </w:r>
      <w:r w:rsidRPr="00342CC9">
        <w:rPr>
          <w:sz w:val="20"/>
          <w:szCs w:val="20"/>
        </w:rPr>
        <w:t xml:space="preserve"> повреден</w:t>
      </w:r>
      <w:r>
        <w:rPr>
          <w:sz w:val="20"/>
          <w:szCs w:val="20"/>
        </w:rPr>
        <w:t>о</w:t>
      </w:r>
      <w:r w:rsidRPr="00342CC9">
        <w:rPr>
          <w:sz w:val="20"/>
          <w:szCs w:val="20"/>
        </w:rPr>
        <w:t>.</w:t>
      </w:r>
      <w:r w:rsidRPr="00342CC9">
        <w:rPr>
          <w:sz w:val="20"/>
          <w:szCs w:val="20"/>
        </w:rPr>
        <w:br/>
        <w:t>• Не използвайте устройството в района на високочестотни предаватели,</w:t>
      </w:r>
      <w:r>
        <w:rPr>
          <w:sz w:val="20"/>
          <w:szCs w:val="20"/>
        </w:rPr>
        <w:t xml:space="preserve"> </w:t>
      </w:r>
      <w:r w:rsidRPr="00342CC9">
        <w:rPr>
          <w:sz w:val="20"/>
          <w:szCs w:val="20"/>
        </w:rPr>
        <w:t xml:space="preserve">например микровълнова печка и предаватели </w:t>
      </w:r>
      <w:r>
        <w:rPr>
          <w:sz w:val="20"/>
          <w:szCs w:val="20"/>
        </w:rPr>
        <w:t xml:space="preserve">на </w:t>
      </w:r>
      <w:r w:rsidRPr="00342CC9">
        <w:rPr>
          <w:sz w:val="20"/>
          <w:szCs w:val="20"/>
        </w:rPr>
        <w:t>къси вълни или радиопредаватели. Те могат да</w:t>
      </w:r>
      <w:r>
        <w:rPr>
          <w:sz w:val="20"/>
          <w:szCs w:val="20"/>
        </w:rPr>
        <w:t xml:space="preserve"> </w:t>
      </w:r>
      <w:r w:rsidRPr="00342CC9">
        <w:rPr>
          <w:sz w:val="20"/>
          <w:szCs w:val="20"/>
        </w:rPr>
        <w:t>навред</w:t>
      </w:r>
      <w:r>
        <w:rPr>
          <w:sz w:val="20"/>
          <w:szCs w:val="20"/>
        </w:rPr>
        <w:t>ят</w:t>
      </w:r>
      <w:r w:rsidRPr="00342CC9">
        <w:rPr>
          <w:sz w:val="20"/>
          <w:szCs w:val="20"/>
        </w:rPr>
        <w:t xml:space="preserve"> на способността на устройството да функционира.</w:t>
      </w:r>
      <w:r w:rsidRPr="00342CC9">
        <w:rPr>
          <w:sz w:val="20"/>
          <w:szCs w:val="20"/>
        </w:rPr>
        <w:br/>
        <w:t>• Уверете се, че потребителят не е в контакт с метални предмети (например стол или</w:t>
      </w:r>
      <w:r>
        <w:rPr>
          <w:sz w:val="20"/>
          <w:szCs w:val="20"/>
        </w:rPr>
        <w:t xml:space="preserve"> </w:t>
      </w:r>
      <w:r w:rsidRPr="00342CC9">
        <w:rPr>
          <w:sz w:val="20"/>
          <w:szCs w:val="20"/>
        </w:rPr>
        <w:t>седалка).</w:t>
      </w:r>
      <w:r w:rsidRPr="00342CC9">
        <w:rPr>
          <w:sz w:val="20"/>
          <w:szCs w:val="20"/>
        </w:rPr>
        <w:br/>
        <w:t>• Пазете устр</w:t>
      </w:r>
      <w:r w:rsidR="000B1FA6">
        <w:rPr>
          <w:sz w:val="20"/>
          <w:szCs w:val="20"/>
        </w:rPr>
        <w:t>ойството от влага. Ако, все пак</w:t>
      </w:r>
      <w:r w:rsidRPr="00342CC9">
        <w:rPr>
          <w:sz w:val="20"/>
          <w:szCs w:val="20"/>
        </w:rPr>
        <w:t xml:space="preserve"> </w:t>
      </w:r>
      <w:r>
        <w:rPr>
          <w:sz w:val="20"/>
          <w:szCs w:val="20"/>
        </w:rPr>
        <w:t xml:space="preserve">има </w:t>
      </w:r>
      <w:r w:rsidRPr="00342CC9">
        <w:rPr>
          <w:sz w:val="20"/>
          <w:szCs w:val="20"/>
        </w:rPr>
        <w:t xml:space="preserve">течност, батериите трябва да </w:t>
      </w:r>
      <w:r w:rsidR="000B1FA6">
        <w:rPr>
          <w:sz w:val="20"/>
          <w:szCs w:val="20"/>
        </w:rPr>
        <w:t>бъдат отстранени незабавно и по-</w:t>
      </w:r>
      <w:r w:rsidRPr="00342CC9">
        <w:rPr>
          <w:sz w:val="20"/>
          <w:szCs w:val="20"/>
        </w:rPr>
        <w:t>нататъшното използване</w:t>
      </w:r>
      <w:r>
        <w:rPr>
          <w:sz w:val="20"/>
          <w:szCs w:val="20"/>
        </w:rPr>
        <w:t xml:space="preserve"> </w:t>
      </w:r>
      <w:r w:rsidR="000B1FA6">
        <w:rPr>
          <w:sz w:val="20"/>
          <w:szCs w:val="20"/>
        </w:rPr>
        <w:t xml:space="preserve">да </w:t>
      </w:r>
      <w:r>
        <w:rPr>
          <w:sz w:val="20"/>
          <w:szCs w:val="20"/>
        </w:rPr>
        <w:t>се</w:t>
      </w:r>
      <w:r w:rsidRPr="00342CC9">
        <w:rPr>
          <w:sz w:val="20"/>
          <w:szCs w:val="20"/>
        </w:rPr>
        <w:t xml:space="preserve"> избягва.</w:t>
      </w:r>
      <w:r>
        <w:rPr>
          <w:sz w:val="20"/>
          <w:szCs w:val="20"/>
        </w:rPr>
        <w:t xml:space="preserve"> </w:t>
      </w:r>
      <w:r w:rsidRPr="00342CC9">
        <w:rPr>
          <w:sz w:val="20"/>
          <w:szCs w:val="20"/>
        </w:rPr>
        <w:t>Моля</w:t>
      </w:r>
      <w:r w:rsidR="000B1FA6">
        <w:rPr>
          <w:sz w:val="20"/>
          <w:szCs w:val="20"/>
        </w:rPr>
        <w:t>,</w:t>
      </w:r>
      <w:r w:rsidRPr="00342CC9">
        <w:rPr>
          <w:sz w:val="20"/>
          <w:szCs w:val="20"/>
        </w:rPr>
        <w:t xml:space="preserve"> свържете се с вашия център за услуги в този случай.</w:t>
      </w:r>
      <w:r w:rsidRPr="00342CC9">
        <w:rPr>
          <w:sz w:val="20"/>
          <w:szCs w:val="20"/>
        </w:rPr>
        <w:br/>
        <w:t xml:space="preserve">• Не използвайте устройството, докато </w:t>
      </w:r>
      <w:r>
        <w:rPr>
          <w:sz w:val="20"/>
          <w:szCs w:val="20"/>
        </w:rPr>
        <w:t>взимате</w:t>
      </w:r>
      <w:r w:rsidRPr="00342CC9">
        <w:rPr>
          <w:sz w:val="20"/>
          <w:szCs w:val="20"/>
        </w:rPr>
        <w:t xml:space="preserve"> вана или душ.</w:t>
      </w:r>
      <w:r w:rsidRPr="00342CC9">
        <w:rPr>
          <w:sz w:val="20"/>
          <w:szCs w:val="20"/>
        </w:rPr>
        <w:br/>
      </w:r>
      <w:r w:rsidRPr="00342CC9">
        <w:rPr>
          <w:sz w:val="20"/>
          <w:szCs w:val="20"/>
        </w:rPr>
        <w:lastRenderedPageBreak/>
        <w:t>• Устройството не може да се използва по време на шофиране на авт</w:t>
      </w:r>
      <w:r w:rsidR="000B1FA6">
        <w:rPr>
          <w:sz w:val="20"/>
          <w:szCs w:val="20"/>
        </w:rPr>
        <w:t xml:space="preserve">омобил или по време на работа и </w:t>
      </w:r>
      <w:r w:rsidRPr="00342CC9">
        <w:rPr>
          <w:sz w:val="20"/>
          <w:szCs w:val="20"/>
        </w:rPr>
        <w:t>контролиране на машините.</w:t>
      </w:r>
    </w:p>
    <w:p w:rsidR="006B54CC" w:rsidRDefault="006B54CC" w:rsidP="00996AAA">
      <w:pPr>
        <w:spacing w:after="0" w:line="240" w:lineRule="auto"/>
        <w:rPr>
          <w:sz w:val="20"/>
          <w:szCs w:val="20"/>
          <w:lang w:val="en-US"/>
        </w:rPr>
      </w:pPr>
      <w:r w:rsidRPr="00F6155C">
        <w:rPr>
          <w:sz w:val="20"/>
          <w:szCs w:val="20"/>
        </w:rPr>
        <w:t>Това устройство не е предназначен</w:t>
      </w:r>
      <w:r>
        <w:rPr>
          <w:sz w:val="20"/>
          <w:szCs w:val="20"/>
        </w:rPr>
        <w:t>о</w:t>
      </w:r>
      <w:r w:rsidRPr="00F6155C">
        <w:rPr>
          <w:sz w:val="20"/>
          <w:szCs w:val="20"/>
        </w:rPr>
        <w:t xml:space="preserve"> да се използва от лица (включително деца) с</w:t>
      </w:r>
      <w:r>
        <w:rPr>
          <w:sz w:val="20"/>
          <w:szCs w:val="20"/>
        </w:rPr>
        <w:t xml:space="preserve"> </w:t>
      </w:r>
      <w:r w:rsidRPr="00F6155C">
        <w:rPr>
          <w:sz w:val="20"/>
          <w:szCs w:val="20"/>
        </w:rPr>
        <w:t>ограничени физически, сетивни или умствени способнос</w:t>
      </w:r>
      <w:r>
        <w:rPr>
          <w:sz w:val="20"/>
          <w:szCs w:val="20"/>
        </w:rPr>
        <w:t xml:space="preserve">ти, или от лицата с недостатъчен </w:t>
      </w:r>
      <w:r w:rsidRPr="00F6155C">
        <w:rPr>
          <w:sz w:val="20"/>
          <w:szCs w:val="20"/>
        </w:rPr>
        <w:t>опит и / или познания, освен ако</w:t>
      </w:r>
      <w:r>
        <w:rPr>
          <w:sz w:val="20"/>
          <w:szCs w:val="20"/>
        </w:rPr>
        <w:t xml:space="preserve"> са</w:t>
      </w:r>
      <w:r w:rsidRPr="00F6155C">
        <w:rPr>
          <w:sz w:val="20"/>
          <w:szCs w:val="20"/>
        </w:rPr>
        <w:t xml:space="preserve"> под наблюдение от лице, отговорно</w:t>
      </w:r>
      <w:r>
        <w:rPr>
          <w:sz w:val="20"/>
          <w:szCs w:val="20"/>
        </w:rPr>
        <w:t xml:space="preserve"> </w:t>
      </w:r>
      <w:r w:rsidRPr="00F6155C">
        <w:rPr>
          <w:sz w:val="20"/>
          <w:szCs w:val="20"/>
        </w:rPr>
        <w:t xml:space="preserve">за тяхната безопасност, </w:t>
      </w:r>
      <w:r>
        <w:rPr>
          <w:sz w:val="20"/>
          <w:szCs w:val="20"/>
        </w:rPr>
        <w:t>или</w:t>
      </w:r>
      <w:r w:rsidRPr="00F6155C">
        <w:rPr>
          <w:sz w:val="20"/>
          <w:szCs w:val="20"/>
        </w:rPr>
        <w:t xml:space="preserve"> ако с</w:t>
      </w:r>
      <w:r>
        <w:rPr>
          <w:sz w:val="20"/>
          <w:szCs w:val="20"/>
        </w:rPr>
        <w:t>а</w:t>
      </w:r>
      <w:r w:rsidRPr="00F6155C">
        <w:rPr>
          <w:sz w:val="20"/>
          <w:szCs w:val="20"/>
        </w:rPr>
        <w:t xml:space="preserve"> инструктирани при използването на устройството.</w:t>
      </w:r>
      <w:r w:rsidRPr="00F6155C">
        <w:rPr>
          <w:sz w:val="20"/>
          <w:szCs w:val="20"/>
        </w:rPr>
        <w:br/>
        <w:t>• Децата трябва да бъдат наблюдавани, за да се гарантира, че те не си играят с устройството.</w:t>
      </w:r>
      <w:r w:rsidRPr="00F6155C">
        <w:rPr>
          <w:sz w:val="20"/>
          <w:szCs w:val="20"/>
        </w:rPr>
        <w:br/>
        <w:t>• В случай на неизправност, не се опитвайте да го ремонтирате сами. Не само</w:t>
      </w:r>
      <w:r>
        <w:rPr>
          <w:sz w:val="20"/>
          <w:szCs w:val="20"/>
        </w:rPr>
        <w:t xml:space="preserve"> </w:t>
      </w:r>
      <w:r w:rsidRPr="00F6155C">
        <w:rPr>
          <w:sz w:val="20"/>
          <w:szCs w:val="20"/>
        </w:rPr>
        <w:t>гаранцията изтича, но може да доведе до сериозна опасност (пожар, токов удар,</w:t>
      </w:r>
      <w:r>
        <w:rPr>
          <w:sz w:val="20"/>
          <w:szCs w:val="20"/>
        </w:rPr>
        <w:t xml:space="preserve"> </w:t>
      </w:r>
      <w:r w:rsidRPr="00F6155C">
        <w:rPr>
          <w:sz w:val="20"/>
          <w:szCs w:val="20"/>
        </w:rPr>
        <w:t>наранявания). Само оторизирани сервиз</w:t>
      </w:r>
      <w:r>
        <w:rPr>
          <w:sz w:val="20"/>
          <w:szCs w:val="20"/>
        </w:rPr>
        <w:t>и</w:t>
      </w:r>
      <w:r w:rsidRPr="00F6155C">
        <w:rPr>
          <w:sz w:val="20"/>
          <w:szCs w:val="20"/>
        </w:rPr>
        <w:t xml:space="preserve"> трябва да извърш</w:t>
      </w:r>
      <w:r>
        <w:rPr>
          <w:sz w:val="20"/>
          <w:szCs w:val="20"/>
        </w:rPr>
        <w:t>ват</w:t>
      </w:r>
      <w:r w:rsidRPr="00F6155C">
        <w:rPr>
          <w:sz w:val="20"/>
          <w:szCs w:val="20"/>
        </w:rPr>
        <w:t xml:space="preserve"> ремонта.</w:t>
      </w:r>
      <w:r w:rsidRPr="00F6155C">
        <w:rPr>
          <w:sz w:val="20"/>
          <w:szCs w:val="20"/>
        </w:rPr>
        <w:br/>
      </w:r>
      <w:r w:rsidRPr="00F6155C">
        <w:rPr>
          <w:b/>
          <w:bCs/>
          <w:sz w:val="20"/>
          <w:szCs w:val="20"/>
        </w:rPr>
        <w:t>Информация за електродите</w:t>
      </w:r>
      <w:r w:rsidRPr="00F6155C">
        <w:rPr>
          <w:sz w:val="20"/>
          <w:szCs w:val="20"/>
        </w:rPr>
        <w:br/>
        <w:t xml:space="preserve">• </w:t>
      </w:r>
      <w:r>
        <w:rPr>
          <w:sz w:val="20"/>
          <w:szCs w:val="20"/>
        </w:rPr>
        <w:t>Пради</w:t>
      </w:r>
      <w:r w:rsidRPr="00F6155C">
        <w:rPr>
          <w:sz w:val="20"/>
          <w:szCs w:val="20"/>
        </w:rPr>
        <w:t xml:space="preserve"> хигиенни причини, гарантира</w:t>
      </w:r>
      <w:r>
        <w:rPr>
          <w:sz w:val="20"/>
          <w:szCs w:val="20"/>
        </w:rPr>
        <w:t>йте</w:t>
      </w:r>
      <w:r w:rsidRPr="00F6155C">
        <w:rPr>
          <w:sz w:val="20"/>
          <w:szCs w:val="20"/>
        </w:rPr>
        <w:t>, че всеки потребител използва своя собствена електрод</w:t>
      </w:r>
      <w:r>
        <w:rPr>
          <w:sz w:val="20"/>
          <w:szCs w:val="20"/>
        </w:rPr>
        <w:t xml:space="preserve">на </w:t>
      </w:r>
      <w:r w:rsidRPr="00F6155C">
        <w:rPr>
          <w:sz w:val="20"/>
          <w:szCs w:val="20"/>
        </w:rPr>
        <w:t>подложк</w:t>
      </w:r>
      <w:r>
        <w:rPr>
          <w:sz w:val="20"/>
          <w:szCs w:val="20"/>
        </w:rPr>
        <w:t>а</w:t>
      </w:r>
      <w:r w:rsidRPr="00F6155C">
        <w:rPr>
          <w:sz w:val="20"/>
          <w:szCs w:val="20"/>
        </w:rPr>
        <w:t>.</w:t>
      </w:r>
      <w:r w:rsidRPr="00F6155C">
        <w:rPr>
          <w:sz w:val="20"/>
          <w:szCs w:val="20"/>
        </w:rPr>
        <w:br/>
        <w:t>• Използвайте само самозалепващи електрод</w:t>
      </w:r>
      <w:r>
        <w:rPr>
          <w:sz w:val="20"/>
          <w:szCs w:val="20"/>
        </w:rPr>
        <w:t>н</w:t>
      </w:r>
      <w:r w:rsidRPr="00F6155C">
        <w:rPr>
          <w:sz w:val="20"/>
          <w:szCs w:val="20"/>
        </w:rPr>
        <w:t>и подложки, които с</w:t>
      </w:r>
      <w:r>
        <w:rPr>
          <w:sz w:val="20"/>
          <w:szCs w:val="20"/>
        </w:rPr>
        <w:t>е слагат</w:t>
      </w:r>
      <w:r w:rsidRPr="00F6155C">
        <w:rPr>
          <w:sz w:val="20"/>
          <w:szCs w:val="20"/>
        </w:rPr>
        <w:t xml:space="preserve"> правилно.</w:t>
      </w:r>
      <w:r w:rsidRPr="00F6155C">
        <w:rPr>
          <w:sz w:val="20"/>
          <w:szCs w:val="20"/>
        </w:rPr>
        <w:br/>
        <w:t xml:space="preserve">• </w:t>
      </w:r>
      <w:r w:rsidR="00820C51">
        <w:rPr>
          <w:sz w:val="20"/>
          <w:szCs w:val="20"/>
        </w:rPr>
        <w:t>П</w:t>
      </w:r>
      <w:r w:rsidR="00820C51" w:rsidRPr="00F6155C">
        <w:rPr>
          <w:sz w:val="20"/>
          <w:szCs w:val="20"/>
        </w:rPr>
        <w:t>озиционира</w:t>
      </w:r>
      <w:r w:rsidR="00820C51">
        <w:rPr>
          <w:sz w:val="20"/>
          <w:szCs w:val="20"/>
        </w:rPr>
        <w:t>й</w:t>
      </w:r>
      <w:r w:rsidR="00820C51" w:rsidRPr="00F6155C">
        <w:rPr>
          <w:sz w:val="20"/>
          <w:szCs w:val="20"/>
        </w:rPr>
        <w:t xml:space="preserve">те </w:t>
      </w:r>
      <w:r w:rsidRPr="00F6155C">
        <w:rPr>
          <w:sz w:val="20"/>
          <w:szCs w:val="20"/>
        </w:rPr>
        <w:t>самозалепващи</w:t>
      </w:r>
      <w:r>
        <w:rPr>
          <w:sz w:val="20"/>
          <w:szCs w:val="20"/>
        </w:rPr>
        <w:t>те</w:t>
      </w:r>
      <w:r w:rsidRPr="00F6155C">
        <w:rPr>
          <w:sz w:val="20"/>
          <w:szCs w:val="20"/>
        </w:rPr>
        <w:t xml:space="preserve"> електрод</w:t>
      </w:r>
      <w:r>
        <w:rPr>
          <w:sz w:val="20"/>
          <w:szCs w:val="20"/>
        </w:rPr>
        <w:t>н</w:t>
      </w:r>
      <w:r w:rsidRPr="00F6155C">
        <w:rPr>
          <w:sz w:val="20"/>
          <w:szCs w:val="20"/>
        </w:rPr>
        <w:t xml:space="preserve">и подложки </w:t>
      </w:r>
      <w:r w:rsidR="00820C51">
        <w:rPr>
          <w:sz w:val="20"/>
          <w:szCs w:val="20"/>
        </w:rPr>
        <w:t>с</w:t>
      </w:r>
      <w:r w:rsidR="00820C51" w:rsidRPr="00F6155C">
        <w:rPr>
          <w:sz w:val="20"/>
          <w:szCs w:val="20"/>
        </w:rPr>
        <w:t xml:space="preserve">амо </w:t>
      </w:r>
      <w:r w:rsidRPr="00F6155C">
        <w:rPr>
          <w:sz w:val="20"/>
          <w:szCs w:val="20"/>
        </w:rPr>
        <w:t>за местата, описани в</w:t>
      </w:r>
      <w:r>
        <w:rPr>
          <w:sz w:val="20"/>
          <w:szCs w:val="20"/>
        </w:rPr>
        <w:t xml:space="preserve"> </w:t>
      </w:r>
      <w:r w:rsidRPr="00F6155C">
        <w:rPr>
          <w:sz w:val="20"/>
          <w:szCs w:val="20"/>
        </w:rPr>
        <w:t>това ръководство.</w:t>
      </w:r>
      <w:r w:rsidRPr="00F6155C">
        <w:rPr>
          <w:sz w:val="20"/>
          <w:szCs w:val="20"/>
        </w:rPr>
        <w:br/>
        <w:t xml:space="preserve">• Не поставяйте </w:t>
      </w:r>
      <w:r>
        <w:rPr>
          <w:sz w:val="20"/>
          <w:szCs w:val="20"/>
        </w:rPr>
        <w:t>електродните подложки</w:t>
      </w:r>
      <w:r w:rsidRPr="00F6155C">
        <w:rPr>
          <w:sz w:val="20"/>
          <w:szCs w:val="20"/>
        </w:rPr>
        <w:t xml:space="preserve"> </w:t>
      </w:r>
      <w:r>
        <w:rPr>
          <w:sz w:val="20"/>
          <w:szCs w:val="20"/>
        </w:rPr>
        <w:t>на тялото</w:t>
      </w:r>
      <w:r w:rsidRPr="00F6155C">
        <w:rPr>
          <w:sz w:val="20"/>
          <w:szCs w:val="20"/>
        </w:rPr>
        <w:t xml:space="preserve"> ако</w:t>
      </w:r>
      <w:r>
        <w:rPr>
          <w:sz w:val="20"/>
          <w:szCs w:val="20"/>
        </w:rPr>
        <w:t xml:space="preserve"> то</w:t>
      </w:r>
      <w:r w:rsidRPr="00F6155C">
        <w:rPr>
          <w:sz w:val="20"/>
          <w:szCs w:val="20"/>
        </w:rPr>
        <w:t xml:space="preserve"> е мокр</w:t>
      </w:r>
      <w:r>
        <w:rPr>
          <w:sz w:val="20"/>
          <w:szCs w:val="20"/>
        </w:rPr>
        <w:t>о</w:t>
      </w:r>
      <w:r w:rsidRPr="00F6155C">
        <w:rPr>
          <w:sz w:val="20"/>
          <w:szCs w:val="20"/>
        </w:rPr>
        <w:t>.</w:t>
      </w:r>
      <w:r w:rsidRPr="00F6155C">
        <w:rPr>
          <w:sz w:val="20"/>
          <w:szCs w:val="20"/>
        </w:rPr>
        <w:br/>
        <w:t xml:space="preserve">• </w:t>
      </w:r>
      <w:r w:rsidR="00820C51">
        <w:rPr>
          <w:sz w:val="20"/>
          <w:szCs w:val="20"/>
        </w:rPr>
        <w:t>И</w:t>
      </w:r>
      <w:r w:rsidRPr="00F6155C">
        <w:rPr>
          <w:sz w:val="20"/>
          <w:szCs w:val="20"/>
        </w:rPr>
        <w:t xml:space="preserve">зползвайте уреда </w:t>
      </w:r>
      <w:r w:rsidR="00820C51">
        <w:rPr>
          <w:sz w:val="20"/>
          <w:szCs w:val="20"/>
        </w:rPr>
        <w:t>с</w:t>
      </w:r>
      <w:r w:rsidR="00820C51" w:rsidRPr="00F6155C">
        <w:rPr>
          <w:sz w:val="20"/>
          <w:szCs w:val="20"/>
        </w:rPr>
        <w:t xml:space="preserve">амо </w:t>
      </w:r>
      <w:r w:rsidRPr="00F6155C">
        <w:rPr>
          <w:sz w:val="20"/>
          <w:szCs w:val="20"/>
        </w:rPr>
        <w:t>върху чиста и суха кожа.</w:t>
      </w:r>
      <w:r w:rsidRPr="00F6155C">
        <w:rPr>
          <w:sz w:val="20"/>
          <w:szCs w:val="20"/>
        </w:rPr>
        <w:br/>
        <w:t xml:space="preserve">• Преди да </w:t>
      </w:r>
      <w:r>
        <w:rPr>
          <w:sz w:val="20"/>
          <w:szCs w:val="20"/>
        </w:rPr>
        <w:t>ст</w:t>
      </w:r>
      <w:r w:rsidRPr="00F6155C">
        <w:rPr>
          <w:sz w:val="20"/>
          <w:szCs w:val="20"/>
        </w:rPr>
        <w:t xml:space="preserve">е в контакт с вода, извадете </w:t>
      </w:r>
      <w:r>
        <w:rPr>
          <w:sz w:val="20"/>
          <w:szCs w:val="20"/>
        </w:rPr>
        <w:t>електродните подложки</w:t>
      </w:r>
      <w:r w:rsidRPr="00F6155C">
        <w:rPr>
          <w:sz w:val="20"/>
          <w:szCs w:val="20"/>
        </w:rPr>
        <w:t>.</w:t>
      </w:r>
      <w:r w:rsidRPr="00F6155C">
        <w:rPr>
          <w:sz w:val="20"/>
          <w:szCs w:val="20"/>
        </w:rPr>
        <w:br/>
        <w:t xml:space="preserve">• Не залепвайте електродните </w:t>
      </w:r>
      <w:r>
        <w:rPr>
          <w:sz w:val="20"/>
          <w:szCs w:val="20"/>
        </w:rPr>
        <w:t>подложки</w:t>
      </w:r>
      <w:r w:rsidRPr="00F6155C">
        <w:rPr>
          <w:sz w:val="20"/>
          <w:szCs w:val="20"/>
        </w:rPr>
        <w:t xml:space="preserve"> в предната част на шията, областта около</w:t>
      </w:r>
      <w:r>
        <w:rPr>
          <w:sz w:val="20"/>
          <w:szCs w:val="20"/>
        </w:rPr>
        <w:t xml:space="preserve"> </w:t>
      </w:r>
      <w:r w:rsidRPr="00F6155C">
        <w:rPr>
          <w:sz w:val="20"/>
          <w:szCs w:val="20"/>
        </w:rPr>
        <w:t>сърцето, или в областта на гениталиите.</w:t>
      </w:r>
      <w:r w:rsidRPr="00F6155C">
        <w:rPr>
          <w:sz w:val="20"/>
          <w:szCs w:val="20"/>
        </w:rPr>
        <w:br/>
        <w:t xml:space="preserve">Вие не </w:t>
      </w:r>
      <w:r>
        <w:rPr>
          <w:sz w:val="20"/>
          <w:szCs w:val="20"/>
        </w:rPr>
        <w:t>трябва</w:t>
      </w:r>
      <w:r w:rsidRPr="00F6155C">
        <w:rPr>
          <w:sz w:val="20"/>
          <w:szCs w:val="20"/>
        </w:rPr>
        <w:t xml:space="preserve"> да прикач</w:t>
      </w:r>
      <w:r>
        <w:rPr>
          <w:sz w:val="20"/>
          <w:szCs w:val="20"/>
        </w:rPr>
        <w:t>вате</w:t>
      </w:r>
      <w:r w:rsidRPr="00F6155C">
        <w:rPr>
          <w:sz w:val="20"/>
          <w:szCs w:val="20"/>
        </w:rPr>
        <w:t xml:space="preserve"> </w:t>
      </w:r>
      <w:r>
        <w:rPr>
          <w:sz w:val="20"/>
          <w:szCs w:val="20"/>
        </w:rPr>
        <w:t>електродните подложки</w:t>
      </w:r>
      <w:r w:rsidRPr="00F6155C">
        <w:rPr>
          <w:sz w:val="20"/>
          <w:szCs w:val="20"/>
        </w:rPr>
        <w:t xml:space="preserve"> за пресни белези, ранен</w:t>
      </w:r>
      <w:r>
        <w:rPr>
          <w:sz w:val="20"/>
          <w:szCs w:val="20"/>
        </w:rPr>
        <w:t>а</w:t>
      </w:r>
      <w:r w:rsidRPr="00F6155C">
        <w:rPr>
          <w:sz w:val="20"/>
          <w:szCs w:val="20"/>
        </w:rPr>
        <w:t xml:space="preserve"> или поду</w:t>
      </w:r>
      <w:r>
        <w:rPr>
          <w:sz w:val="20"/>
          <w:szCs w:val="20"/>
        </w:rPr>
        <w:t>та</w:t>
      </w:r>
      <w:r w:rsidRPr="00F6155C">
        <w:rPr>
          <w:sz w:val="20"/>
          <w:szCs w:val="20"/>
        </w:rPr>
        <w:t xml:space="preserve"> кожата,</w:t>
      </w:r>
      <w:r>
        <w:rPr>
          <w:sz w:val="20"/>
          <w:szCs w:val="20"/>
        </w:rPr>
        <w:t xml:space="preserve"> </w:t>
      </w:r>
      <w:r w:rsidRPr="00F6155C">
        <w:rPr>
          <w:sz w:val="20"/>
          <w:szCs w:val="20"/>
        </w:rPr>
        <w:t>близо до тромбози или други проблем</w:t>
      </w:r>
      <w:r>
        <w:rPr>
          <w:sz w:val="20"/>
          <w:szCs w:val="20"/>
        </w:rPr>
        <w:t>ни зони</w:t>
      </w:r>
      <w:r w:rsidRPr="00F6155C">
        <w:rPr>
          <w:sz w:val="20"/>
          <w:szCs w:val="20"/>
        </w:rPr>
        <w:t xml:space="preserve"> (напр. разширени вени).</w:t>
      </w:r>
      <w:r w:rsidRPr="00F6155C">
        <w:rPr>
          <w:sz w:val="20"/>
          <w:szCs w:val="20"/>
        </w:rPr>
        <w:br/>
        <w:t>• Избягвайте контакт с остри или режещи предмети.</w:t>
      </w:r>
      <w:r w:rsidRPr="00F6155C">
        <w:rPr>
          <w:sz w:val="20"/>
          <w:szCs w:val="20"/>
        </w:rPr>
        <w:br/>
        <w:t>• Уверете се, че дв</w:t>
      </w:r>
      <w:r>
        <w:rPr>
          <w:sz w:val="20"/>
          <w:szCs w:val="20"/>
        </w:rPr>
        <w:t>ата</w:t>
      </w:r>
      <w:r w:rsidRPr="00F6155C">
        <w:rPr>
          <w:sz w:val="20"/>
          <w:szCs w:val="20"/>
        </w:rPr>
        <w:t xml:space="preserve"> самозалепващи електроди не влизат в контакт.</w:t>
      </w:r>
      <w:r>
        <w:rPr>
          <w:sz w:val="20"/>
          <w:szCs w:val="20"/>
        </w:rPr>
        <w:t xml:space="preserve"> </w:t>
      </w:r>
      <w:r w:rsidRPr="00F6155C">
        <w:rPr>
          <w:sz w:val="20"/>
          <w:szCs w:val="20"/>
        </w:rPr>
        <w:t>Това може да доведе до късо съединение на устройството.</w:t>
      </w:r>
      <w:r w:rsidRPr="00F6155C">
        <w:rPr>
          <w:sz w:val="20"/>
          <w:szCs w:val="20"/>
        </w:rPr>
        <w:br/>
        <w:t>• Не използвайте повредени или дефект</w:t>
      </w:r>
      <w:r>
        <w:rPr>
          <w:sz w:val="20"/>
          <w:szCs w:val="20"/>
        </w:rPr>
        <w:t>ни</w:t>
      </w:r>
      <w:r w:rsidRPr="00F6155C">
        <w:rPr>
          <w:sz w:val="20"/>
          <w:szCs w:val="20"/>
        </w:rPr>
        <w:t xml:space="preserve"> електрод</w:t>
      </w:r>
      <w:r>
        <w:rPr>
          <w:sz w:val="20"/>
          <w:szCs w:val="20"/>
        </w:rPr>
        <w:t>и</w:t>
      </w:r>
      <w:r w:rsidRPr="00F6155C">
        <w:rPr>
          <w:sz w:val="20"/>
          <w:szCs w:val="20"/>
        </w:rPr>
        <w:t>, има опасност от токов</w:t>
      </w:r>
      <w:r>
        <w:rPr>
          <w:sz w:val="20"/>
          <w:szCs w:val="20"/>
        </w:rPr>
        <w:t xml:space="preserve"> </w:t>
      </w:r>
      <w:r w:rsidRPr="00F6155C">
        <w:rPr>
          <w:sz w:val="20"/>
          <w:szCs w:val="20"/>
        </w:rPr>
        <w:t>шок.</w:t>
      </w:r>
      <w:r w:rsidRPr="00F6155C">
        <w:rPr>
          <w:sz w:val="20"/>
          <w:szCs w:val="20"/>
        </w:rPr>
        <w:br/>
        <w:t xml:space="preserve">• Не излагайте електродните </w:t>
      </w:r>
      <w:r>
        <w:rPr>
          <w:sz w:val="20"/>
          <w:szCs w:val="20"/>
        </w:rPr>
        <w:t>подложки</w:t>
      </w:r>
      <w:r w:rsidRPr="00F6155C">
        <w:rPr>
          <w:sz w:val="20"/>
          <w:szCs w:val="20"/>
        </w:rPr>
        <w:t xml:space="preserve"> на пряка слънчева светлина.</w:t>
      </w:r>
      <w:r w:rsidRPr="00F6155C">
        <w:rPr>
          <w:sz w:val="20"/>
          <w:szCs w:val="20"/>
        </w:rPr>
        <w:br/>
        <w:t>• Нормално</w:t>
      </w:r>
      <w:r>
        <w:rPr>
          <w:sz w:val="20"/>
          <w:szCs w:val="20"/>
        </w:rPr>
        <w:t xml:space="preserve"> е</w:t>
      </w:r>
      <w:r w:rsidRPr="00F6155C">
        <w:rPr>
          <w:sz w:val="20"/>
          <w:szCs w:val="20"/>
        </w:rPr>
        <w:t xml:space="preserve"> </w:t>
      </w:r>
      <w:r>
        <w:rPr>
          <w:sz w:val="20"/>
          <w:szCs w:val="20"/>
        </w:rPr>
        <w:t xml:space="preserve">за кожата </w:t>
      </w:r>
      <w:r w:rsidRPr="00F6155C">
        <w:rPr>
          <w:sz w:val="20"/>
          <w:szCs w:val="20"/>
        </w:rPr>
        <w:t>да бъде леко зачервена след прилагането; зачервяване</w:t>
      </w:r>
      <w:r>
        <w:rPr>
          <w:sz w:val="20"/>
          <w:szCs w:val="20"/>
        </w:rPr>
        <w:t xml:space="preserve">то </w:t>
      </w:r>
      <w:r w:rsidRPr="00F6155C">
        <w:rPr>
          <w:sz w:val="20"/>
          <w:szCs w:val="20"/>
        </w:rPr>
        <w:t>ще изчезне в рамките на няколко часа. Не използвайте уреда отново до</w:t>
      </w:r>
      <w:r>
        <w:rPr>
          <w:sz w:val="20"/>
          <w:szCs w:val="20"/>
        </w:rPr>
        <w:t>като</w:t>
      </w:r>
      <w:r w:rsidRPr="00F6155C">
        <w:rPr>
          <w:sz w:val="20"/>
          <w:szCs w:val="20"/>
        </w:rPr>
        <w:t xml:space="preserve"> зачервяване</w:t>
      </w:r>
      <w:r>
        <w:rPr>
          <w:sz w:val="20"/>
          <w:szCs w:val="20"/>
        </w:rPr>
        <w:t xml:space="preserve">то не </w:t>
      </w:r>
      <w:r w:rsidRPr="00F6155C">
        <w:rPr>
          <w:sz w:val="20"/>
          <w:szCs w:val="20"/>
        </w:rPr>
        <w:t>е изчезнал</w:t>
      </w:r>
      <w:r>
        <w:rPr>
          <w:sz w:val="20"/>
          <w:szCs w:val="20"/>
        </w:rPr>
        <w:t>о</w:t>
      </w:r>
      <w:r w:rsidRPr="00F6155C">
        <w:rPr>
          <w:sz w:val="20"/>
          <w:szCs w:val="20"/>
        </w:rPr>
        <w:t>.</w:t>
      </w:r>
      <w:r w:rsidRPr="00F6155C">
        <w:rPr>
          <w:sz w:val="20"/>
          <w:szCs w:val="20"/>
        </w:rPr>
        <w:br/>
        <w:t>• Изберете кратки срокове, ако се появят кожни раздразнения</w:t>
      </w:r>
      <w:r>
        <w:rPr>
          <w:sz w:val="20"/>
          <w:szCs w:val="20"/>
        </w:rPr>
        <w:t xml:space="preserve"> при</w:t>
      </w:r>
      <w:r w:rsidRPr="00F6155C">
        <w:rPr>
          <w:sz w:val="20"/>
          <w:szCs w:val="20"/>
        </w:rPr>
        <w:t xml:space="preserve"> по-дълъг период на</w:t>
      </w:r>
      <w:r>
        <w:rPr>
          <w:sz w:val="20"/>
          <w:szCs w:val="20"/>
        </w:rPr>
        <w:t xml:space="preserve"> употреба</w:t>
      </w:r>
      <w:r w:rsidRPr="00F6155C">
        <w:rPr>
          <w:sz w:val="20"/>
          <w:szCs w:val="20"/>
        </w:rPr>
        <w:t>.</w:t>
      </w:r>
      <w:r w:rsidRPr="00F6155C">
        <w:rPr>
          <w:sz w:val="20"/>
          <w:szCs w:val="20"/>
        </w:rPr>
        <w:br/>
        <w:t xml:space="preserve">• В случай на по-тежко дразнене на кожата, спрете </w:t>
      </w:r>
      <w:r>
        <w:rPr>
          <w:sz w:val="20"/>
          <w:szCs w:val="20"/>
        </w:rPr>
        <w:t>употребата</w:t>
      </w:r>
      <w:r w:rsidRPr="00F6155C">
        <w:rPr>
          <w:sz w:val="20"/>
          <w:szCs w:val="20"/>
        </w:rPr>
        <w:t xml:space="preserve"> и се консултира</w:t>
      </w:r>
      <w:r>
        <w:rPr>
          <w:sz w:val="20"/>
          <w:szCs w:val="20"/>
        </w:rPr>
        <w:t>й</w:t>
      </w:r>
      <w:r w:rsidRPr="00F6155C">
        <w:rPr>
          <w:sz w:val="20"/>
          <w:szCs w:val="20"/>
        </w:rPr>
        <w:t>те с</w:t>
      </w:r>
      <w:r>
        <w:rPr>
          <w:sz w:val="20"/>
          <w:szCs w:val="20"/>
        </w:rPr>
        <w:t xml:space="preserve"> </w:t>
      </w:r>
      <w:r w:rsidRPr="00F6155C">
        <w:rPr>
          <w:sz w:val="20"/>
          <w:szCs w:val="20"/>
        </w:rPr>
        <w:t>лекар.</w:t>
      </w:r>
      <w:r w:rsidRPr="00F6155C">
        <w:rPr>
          <w:sz w:val="20"/>
          <w:szCs w:val="20"/>
        </w:rPr>
        <w:br/>
        <w:t>• Премахва</w:t>
      </w:r>
      <w:r>
        <w:rPr>
          <w:sz w:val="20"/>
          <w:szCs w:val="20"/>
        </w:rPr>
        <w:t>йте</w:t>
      </w:r>
      <w:r w:rsidRPr="00F6155C">
        <w:rPr>
          <w:sz w:val="20"/>
          <w:szCs w:val="20"/>
        </w:rPr>
        <w:t xml:space="preserve"> останки от лепила от кожата с вода и сапун. Не</w:t>
      </w:r>
      <w:r>
        <w:rPr>
          <w:sz w:val="20"/>
          <w:szCs w:val="20"/>
        </w:rPr>
        <w:t xml:space="preserve"> </w:t>
      </w:r>
      <w:r w:rsidRPr="00F6155C">
        <w:rPr>
          <w:sz w:val="20"/>
          <w:szCs w:val="20"/>
        </w:rPr>
        <w:t>използвайте алкохол или разтворители.</w:t>
      </w:r>
    </w:p>
    <w:p w:rsidR="006B54CC" w:rsidRPr="00BF7D9B" w:rsidRDefault="006B54CC" w:rsidP="00996AAA">
      <w:pPr>
        <w:spacing w:after="0" w:line="240" w:lineRule="auto"/>
        <w:rPr>
          <w:sz w:val="20"/>
          <w:szCs w:val="20"/>
          <w:lang w:val="en-US"/>
        </w:rPr>
      </w:pPr>
    </w:p>
    <w:p w:rsidR="006B54CC" w:rsidRDefault="006B54CC" w:rsidP="00996AAA">
      <w:pPr>
        <w:spacing w:after="0" w:line="240" w:lineRule="auto"/>
        <w:rPr>
          <w:sz w:val="20"/>
          <w:szCs w:val="20"/>
        </w:rPr>
      </w:pPr>
      <w:r w:rsidRPr="00BF7D9B">
        <w:rPr>
          <w:sz w:val="20"/>
          <w:szCs w:val="20"/>
        </w:rPr>
        <w:t xml:space="preserve">Моля, проверете </w:t>
      </w:r>
      <w:r>
        <w:rPr>
          <w:sz w:val="20"/>
          <w:szCs w:val="20"/>
        </w:rPr>
        <w:t xml:space="preserve">на </w:t>
      </w:r>
      <w:r w:rsidRPr="00BF7D9B">
        <w:rPr>
          <w:sz w:val="20"/>
          <w:szCs w:val="20"/>
        </w:rPr>
        <w:t>първо място, че устройството е пълн</w:t>
      </w:r>
      <w:r>
        <w:rPr>
          <w:sz w:val="20"/>
          <w:szCs w:val="20"/>
        </w:rPr>
        <w:t>о</w:t>
      </w:r>
      <w:r w:rsidRPr="00BF7D9B">
        <w:rPr>
          <w:sz w:val="20"/>
          <w:szCs w:val="20"/>
        </w:rPr>
        <w:t xml:space="preserve"> и не е повреден</w:t>
      </w:r>
      <w:r>
        <w:rPr>
          <w:sz w:val="20"/>
          <w:szCs w:val="20"/>
        </w:rPr>
        <w:t>о</w:t>
      </w:r>
      <w:r w:rsidRPr="00BF7D9B">
        <w:rPr>
          <w:sz w:val="20"/>
          <w:szCs w:val="20"/>
        </w:rPr>
        <w:t xml:space="preserve"> по някакъв начин.</w:t>
      </w:r>
      <w:r w:rsidRPr="00BF7D9B">
        <w:rPr>
          <w:sz w:val="20"/>
          <w:szCs w:val="20"/>
        </w:rPr>
        <w:br/>
        <w:t>В случай на съмнение, не използвайте уреда. Изпрат</w:t>
      </w:r>
      <w:r>
        <w:rPr>
          <w:sz w:val="20"/>
          <w:szCs w:val="20"/>
        </w:rPr>
        <w:t>ете</w:t>
      </w:r>
      <w:r w:rsidRPr="00BF7D9B">
        <w:rPr>
          <w:sz w:val="20"/>
          <w:szCs w:val="20"/>
        </w:rPr>
        <w:t xml:space="preserve"> на сервизен център.</w:t>
      </w:r>
      <w:r w:rsidRPr="00BF7D9B">
        <w:rPr>
          <w:sz w:val="20"/>
          <w:szCs w:val="20"/>
        </w:rPr>
        <w:br/>
        <w:t>Като стандарт са включени следните части:</w:t>
      </w:r>
      <w:r w:rsidRPr="00BF7D9B">
        <w:rPr>
          <w:sz w:val="20"/>
          <w:szCs w:val="20"/>
        </w:rPr>
        <w:br/>
        <w:t xml:space="preserve">• 1 устройство Medisana EPD система за епилация </w:t>
      </w:r>
      <w:r w:rsidRPr="00BF7D9B">
        <w:rPr>
          <w:sz w:val="20"/>
          <w:szCs w:val="20"/>
        </w:rPr>
        <w:br/>
        <w:t>• две самозалепващи се електроди подложки, прибл. 50 х 90 мм (голям</w:t>
      </w:r>
      <w:r>
        <w:rPr>
          <w:sz w:val="20"/>
          <w:szCs w:val="20"/>
        </w:rPr>
        <w:t>а</w:t>
      </w:r>
      <w:r w:rsidRPr="00BF7D9B">
        <w:rPr>
          <w:sz w:val="20"/>
          <w:szCs w:val="20"/>
        </w:rPr>
        <w:t>)</w:t>
      </w:r>
      <w:r w:rsidRPr="00BF7D9B">
        <w:rPr>
          <w:sz w:val="20"/>
          <w:szCs w:val="20"/>
        </w:rPr>
        <w:br/>
        <w:t>• 4 самозалепващи електроди подложки, прибл. 30 х 50 мм (малк</w:t>
      </w:r>
      <w:r>
        <w:rPr>
          <w:sz w:val="20"/>
          <w:szCs w:val="20"/>
        </w:rPr>
        <w:t>а</w:t>
      </w:r>
      <w:r w:rsidRPr="00BF7D9B">
        <w:rPr>
          <w:sz w:val="20"/>
          <w:szCs w:val="20"/>
        </w:rPr>
        <w:t>)</w:t>
      </w:r>
      <w:r w:rsidRPr="00BF7D9B">
        <w:rPr>
          <w:sz w:val="20"/>
          <w:szCs w:val="20"/>
        </w:rPr>
        <w:br/>
        <w:t>• две самозалепващи се електроди подложки, прибл. 14 х 52 мм (за мустаци)</w:t>
      </w:r>
      <w:r w:rsidRPr="00BF7D9B">
        <w:rPr>
          <w:sz w:val="20"/>
          <w:szCs w:val="20"/>
        </w:rPr>
        <w:br/>
        <w:t>• 1 свързващ кабел</w:t>
      </w:r>
      <w:r w:rsidRPr="00BF7D9B">
        <w:rPr>
          <w:sz w:val="20"/>
          <w:szCs w:val="20"/>
        </w:rPr>
        <w:br/>
        <w:t>• 4 батерии тип AAA (LR03), 1.5 V</w:t>
      </w:r>
      <w:r w:rsidRPr="00BF7D9B">
        <w:rPr>
          <w:sz w:val="20"/>
          <w:szCs w:val="20"/>
        </w:rPr>
        <w:br/>
        <w:t>• един ремък за носене</w:t>
      </w:r>
      <w:r w:rsidRPr="00BF7D9B">
        <w:rPr>
          <w:sz w:val="20"/>
          <w:szCs w:val="20"/>
        </w:rPr>
        <w:br/>
        <w:t>• 1 калъф за съхранение</w:t>
      </w:r>
      <w:r w:rsidRPr="00BF7D9B">
        <w:rPr>
          <w:sz w:val="20"/>
          <w:szCs w:val="20"/>
        </w:rPr>
        <w:br/>
        <w:t>• 1 Инструкции за употреба</w:t>
      </w:r>
    </w:p>
    <w:p w:rsidR="006B54CC" w:rsidRPr="00BF7D9B" w:rsidRDefault="006B54CC" w:rsidP="00996AAA">
      <w:pPr>
        <w:spacing w:after="0" w:line="240" w:lineRule="auto"/>
        <w:rPr>
          <w:sz w:val="20"/>
          <w:szCs w:val="20"/>
        </w:rPr>
      </w:pPr>
      <w:r w:rsidRPr="00BF7D9B">
        <w:rPr>
          <w:sz w:val="20"/>
          <w:szCs w:val="20"/>
        </w:rPr>
        <w:br/>
        <w:t>Опаковки</w:t>
      </w:r>
      <w:r>
        <w:rPr>
          <w:sz w:val="20"/>
          <w:szCs w:val="20"/>
        </w:rPr>
        <w:t>те</w:t>
      </w:r>
      <w:r w:rsidRPr="00BF7D9B">
        <w:rPr>
          <w:sz w:val="20"/>
          <w:szCs w:val="20"/>
        </w:rPr>
        <w:t xml:space="preserve"> могат да се рециклират или използват повторно. Моля, изхвърлете правилно вс</w:t>
      </w:r>
      <w:r>
        <w:rPr>
          <w:sz w:val="20"/>
          <w:szCs w:val="20"/>
        </w:rPr>
        <w:t xml:space="preserve">еки </w:t>
      </w:r>
      <w:r w:rsidRPr="00BF7D9B">
        <w:rPr>
          <w:sz w:val="20"/>
          <w:szCs w:val="20"/>
        </w:rPr>
        <w:t xml:space="preserve">опаковъчен материал, </w:t>
      </w:r>
      <w:r>
        <w:rPr>
          <w:sz w:val="20"/>
          <w:szCs w:val="20"/>
        </w:rPr>
        <w:t>който вече не е необходим</w:t>
      </w:r>
      <w:r w:rsidRPr="00BF7D9B">
        <w:rPr>
          <w:sz w:val="20"/>
          <w:szCs w:val="20"/>
        </w:rPr>
        <w:t>.</w:t>
      </w:r>
      <w:r w:rsidRPr="00BF7D9B">
        <w:rPr>
          <w:sz w:val="20"/>
          <w:szCs w:val="20"/>
        </w:rPr>
        <w:br/>
        <w:t>Ако забележите някакви повреди при транспортирането по време на разопаковане, моля, свържете се с вашия</w:t>
      </w:r>
      <w:r w:rsidRPr="00BF7D9B">
        <w:rPr>
          <w:sz w:val="20"/>
          <w:szCs w:val="20"/>
        </w:rPr>
        <w:br/>
        <w:t>дилър незабавно.</w:t>
      </w:r>
      <w:r w:rsidRPr="00BF7D9B">
        <w:rPr>
          <w:sz w:val="20"/>
          <w:szCs w:val="20"/>
        </w:rPr>
        <w:br/>
      </w:r>
      <w:r w:rsidRPr="007B10BE">
        <w:rPr>
          <w:b/>
          <w:bCs/>
          <w:sz w:val="20"/>
          <w:szCs w:val="20"/>
        </w:rPr>
        <w:t>ПРЕДУПРЕЖДЕНИЕ</w:t>
      </w:r>
      <w:r w:rsidRPr="007B10BE">
        <w:rPr>
          <w:b/>
          <w:bCs/>
          <w:sz w:val="20"/>
          <w:szCs w:val="20"/>
        </w:rPr>
        <w:br/>
      </w:r>
      <w:r w:rsidRPr="00BF7D9B">
        <w:rPr>
          <w:sz w:val="20"/>
          <w:szCs w:val="20"/>
        </w:rPr>
        <w:t>Моля, уверете се, че</w:t>
      </w:r>
      <w:r>
        <w:rPr>
          <w:sz w:val="20"/>
          <w:szCs w:val="20"/>
        </w:rPr>
        <w:t xml:space="preserve"> полиетилоновата</w:t>
      </w:r>
      <w:r w:rsidRPr="00BF7D9B">
        <w:rPr>
          <w:sz w:val="20"/>
          <w:szCs w:val="20"/>
        </w:rPr>
        <w:t xml:space="preserve"> опаковка се пази от достъп</w:t>
      </w:r>
      <w:r>
        <w:rPr>
          <w:sz w:val="20"/>
          <w:szCs w:val="20"/>
        </w:rPr>
        <w:t xml:space="preserve"> </w:t>
      </w:r>
      <w:r w:rsidRPr="00BF7D9B">
        <w:rPr>
          <w:sz w:val="20"/>
          <w:szCs w:val="20"/>
        </w:rPr>
        <w:t>за деца! Опасност от задушаване!</w:t>
      </w:r>
      <w:r w:rsidRPr="00BF7D9B">
        <w:rPr>
          <w:sz w:val="20"/>
          <w:szCs w:val="20"/>
        </w:rPr>
        <w:br/>
        <w:t xml:space="preserve">За да се разбере как </w:t>
      </w:r>
      <w:r>
        <w:rPr>
          <w:sz w:val="20"/>
          <w:szCs w:val="20"/>
        </w:rPr>
        <w:t>окосмяването</w:t>
      </w:r>
      <w:r w:rsidRPr="00BF7D9B">
        <w:rPr>
          <w:sz w:val="20"/>
          <w:szCs w:val="20"/>
        </w:rPr>
        <w:t xml:space="preserve"> може да бъде премахнат</w:t>
      </w:r>
      <w:r>
        <w:rPr>
          <w:sz w:val="20"/>
          <w:szCs w:val="20"/>
        </w:rPr>
        <w:t>о</w:t>
      </w:r>
      <w:r w:rsidRPr="00BF7D9B">
        <w:rPr>
          <w:sz w:val="20"/>
          <w:szCs w:val="20"/>
        </w:rPr>
        <w:t xml:space="preserve"> за постоянно, първо трябва да</w:t>
      </w:r>
      <w:r>
        <w:rPr>
          <w:sz w:val="20"/>
          <w:szCs w:val="20"/>
        </w:rPr>
        <w:t xml:space="preserve"> </w:t>
      </w:r>
      <w:r w:rsidRPr="00BF7D9B">
        <w:rPr>
          <w:sz w:val="20"/>
          <w:szCs w:val="20"/>
        </w:rPr>
        <w:t>разбере как т</w:t>
      </w:r>
      <w:r>
        <w:rPr>
          <w:sz w:val="20"/>
          <w:szCs w:val="20"/>
        </w:rPr>
        <w:t>о</w:t>
      </w:r>
      <w:r w:rsidR="00820C51">
        <w:rPr>
          <w:sz w:val="20"/>
          <w:szCs w:val="20"/>
        </w:rPr>
        <w:t xml:space="preserve"> расте.</w:t>
      </w:r>
      <w:r w:rsidR="00820C51">
        <w:rPr>
          <w:sz w:val="20"/>
          <w:szCs w:val="20"/>
        </w:rPr>
        <w:br/>
        <w:t xml:space="preserve">1) </w:t>
      </w:r>
      <w:r>
        <w:rPr>
          <w:sz w:val="20"/>
          <w:szCs w:val="20"/>
        </w:rPr>
        <w:t>окосмяването</w:t>
      </w:r>
      <w:r w:rsidRPr="00BF7D9B">
        <w:rPr>
          <w:sz w:val="20"/>
          <w:szCs w:val="20"/>
        </w:rPr>
        <w:t xml:space="preserve"> идва от космените фоликули. Един квадрат</w:t>
      </w:r>
      <w:r w:rsidR="00820C51">
        <w:rPr>
          <w:sz w:val="20"/>
          <w:szCs w:val="20"/>
        </w:rPr>
        <w:t xml:space="preserve">ен сантиметър от човешката кожа </w:t>
      </w:r>
      <w:r>
        <w:rPr>
          <w:sz w:val="20"/>
          <w:szCs w:val="20"/>
        </w:rPr>
        <w:t>съдържа</w:t>
      </w:r>
      <w:r w:rsidRPr="00BF7D9B">
        <w:rPr>
          <w:sz w:val="20"/>
          <w:szCs w:val="20"/>
        </w:rPr>
        <w:t xml:space="preserve"> между 60 и 500 фоликул</w:t>
      </w:r>
      <w:r w:rsidR="00820C51">
        <w:rPr>
          <w:sz w:val="20"/>
          <w:szCs w:val="20"/>
        </w:rPr>
        <w:t>а</w:t>
      </w:r>
      <w:r w:rsidRPr="00BF7D9B">
        <w:rPr>
          <w:sz w:val="20"/>
          <w:szCs w:val="20"/>
        </w:rPr>
        <w:t>. Косъмчетата могат да</w:t>
      </w:r>
      <w:r w:rsidR="00820C51">
        <w:rPr>
          <w:sz w:val="20"/>
          <w:szCs w:val="20"/>
        </w:rPr>
        <w:t xml:space="preserve"> израстват от всеки фоликул, но </w:t>
      </w:r>
      <w:r>
        <w:rPr>
          <w:sz w:val="20"/>
          <w:szCs w:val="20"/>
        </w:rPr>
        <w:t>скоростта на растеж е различ</w:t>
      </w:r>
      <w:r w:rsidRPr="00BF7D9B">
        <w:rPr>
          <w:sz w:val="20"/>
          <w:szCs w:val="20"/>
        </w:rPr>
        <w:t>н</w:t>
      </w:r>
      <w:r>
        <w:rPr>
          <w:sz w:val="20"/>
          <w:szCs w:val="20"/>
        </w:rPr>
        <w:t>а</w:t>
      </w:r>
      <w:r w:rsidRPr="00BF7D9B">
        <w:rPr>
          <w:sz w:val="20"/>
          <w:szCs w:val="20"/>
        </w:rPr>
        <w:t xml:space="preserve"> за различните фоликули.</w:t>
      </w:r>
      <w:r w:rsidRPr="00BF7D9B">
        <w:rPr>
          <w:sz w:val="20"/>
          <w:szCs w:val="20"/>
        </w:rPr>
        <w:br/>
        <w:t>2) всеки косъм минава през цикъл на растеж, който е разделен на растеж</w:t>
      </w:r>
      <w:r>
        <w:rPr>
          <w:sz w:val="20"/>
          <w:szCs w:val="20"/>
        </w:rPr>
        <w:t>н</w:t>
      </w:r>
      <w:r w:rsidRPr="00BF7D9B">
        <w:rPr>
          <w:sz w:val="20"/>
          <w:szCs w:val="20"/>
        </w:rPr>
        <w:t>а</w:t>
      </w:r>
      <w:r>
        <w:rPr>
          <w:sz w:val="20"/>
          <w:szCs w:val="20"/>
        </w:rPr>
        <w:t xml:space="preserve"> </w:t>
      </w:r>
      <w:r w:rsidRPr="00BF7D9B">
        <w:rPr>
          <w:sz w:val="20"/>
          <w:szCs w:val="20"/>
        </w:rPr>
        <w:t>фаза, преходна фаза и фазата на почивка. По време на фазата на растеж (2</w:t>
      </w:r>
      <w:r>
        <w:rPr>
          <w:sz w:val="20"/>
          <w:szCs w:val="20"/>
        </w:rPr>
        <w:t xml:space="preserve"> </w:t>
      </w:r>
      <w:r w:rsidRPr="00BF7D9B">
        <w:rPr>
          <w:sz w:val="20"/>
          <w:szCs w:val="20"/>
        </w:rPr>
        <w:t>- 7 години), кос</w:t>
      </w:r>
      <w:r>
        <w:rPr>
          <w:sz w:val="20"/>
          <w:szCs w:val="20"/>
        </w:rPr>
        <w:t>ъмът</w:t>
      </w:r>
      <w:r w:rsidRPr="00BF7D9B">
        <w:rPr>
          <w:sz w:val="20"/>
          <w:szCs w:val="20"/>
        </w:rPr>
        <w:t xml:space="preserve"> расте прибл. 0.3-мм всеки ден. По време на преходн</w:t>
      </w:r>
      <w:r>
        <w:rPr>
          <w:sz w:val="20"/>
          <w:szCs w:val="20"/>
        </w:rPr>
        <w:t xml:space="preserve">ата </w:t>
      </w:r>
      <w:r w:rsidRPr="00BF7D9B">
        <w:rPr>
          <w:sz w:val="20"/>
          <w:szCs w:val="20"/>
        </w:rPr>
        <w:t>фаза (2 - 3 седми</w:t>
      </w:r>
      <w:r>
        <w:rPr>
          <w:sz w:val="20"/>
          <w:szCs w:val="20"/>
        </w:rPr>
        <w:t>ци), корена на косъма е отделен</w:t>
      </w:r>
      <w:r w:rsidRPr="00BF7D9B">
        <w:rPr>
          <w:sz w:val="20"/>
          <w:szCs w:val="20"/>
        </w:rPr>
        <w:t xml:space="preserve"> от притока на хранителни вещества и</w:t>
      </w:r>
      <w:r>
        <w:rPr>
          <w:sz w:val="20"/>
          <w:szCs w:val="20"/>
        </w:rPr>
        <w:t xml:space="preserve"> </w:t>
      </w:r>
      <w:r w:rsidRPr="00BF7D9B">
        <w:rPr>
          <w:sz w:val="20"/>
          <w:szCs w:val="20"/>
        </w:rPr>
        <w:t>се изтласква към повърхността на кожата. По време на фазата на покой (2 -</w:t>
      </w:r>
      <w:r>
        <w:rPr>
          <w:sz w:val="20"/>
          <w:szCs w:val="20"/>
        </w:rPr>
        <w:t xml:space="preserve"> </w:t>
      </w:r>
      <w:r w:rsidRPr="00BF7D9B">
        <w:rPr>
          <w:sz w:val="20"/>
          <w:szCs w:val="20"/>
        </w:rPr>
        <w:t>4 месеца), кос</w:t>
      </w:r>
      <w:r>
        <w:rPr>
          <w:sz w:val="20"/>
          <w:szCs w:val="20"/>
        </w:rPr>
        <w:t>ъмът</w:t>
      </w:r>
      <w:r w:rsidRPr="00BF7D9B">
        <w:rPr>
          <w:sz w:val="20"/>
          <w:szCs w:val="20"/>
        </w:rPr>
        <w:t xml:space="preserve"> седи свободно в кос</w:t>
      </w:r>
      <w:r>
        <w:rPr>
          <w:sz w:val="20"/>
          <w:szCs w:val="20"/>
        </w:rPr>
        <w:t xml:space="preserve">мения </w:t>
      </w:r>
      <w:r w:rsidRPr="00BF7D9B">
        <w:rPr>
          <w:sz w:val="20"/>
          <w:szCs w:val="20"/>
        </w:rPr>
        <w:t>канал и след това пада.</w:t>
      </w:r>
      <w:r w:rsidRPr="00BF7D9B">
        <w:rPr>
          <w:sz w:val="20"/>
          <w:szCs w:val="20"/>
        </w:rPr>
        <w:br/>
        <w:t>3) епилация</w:t>
      </w:r>
      <w:r>
        <w:rPr>
          <w:sz w:val="20"/>
          <w:szCs w:val="20"/>
        </w:rPr>
        <w:t>та е ефектив</w:t>
      </w:r>
      <w:r w:rsidRPr="00BF7D9B">
        <w:rPr>
          <w:sz w:val="20"/>
          <w:szCs w:val="20"/>
        </w:rPr>
        <w:t>н</w:t>
      </w:r>
      <w:r>
        <w:rPr>
          <w:sz w:val="20"/>
          <w:szCs w:val="20"/>
        </w:rPr>
        <w:t>а</w:t>
      </w:r>
      <w:r w:rsidRPr="00BF7D9B">
        <w:rPr>
          <w:sz w:val="20"/>
          <w:szCs w:val="20"/>
        </w:rPr>
        <w:t xml:space="preserve"> само ако растежа на кос</w:t>
      </w:r>
      <w:r>
        <w:rPr>
          <w:sz w:val="20"/>
          <w:szCs w:val="20"/>
        </w:rPr>
        <w:t>ъма</w:t>
      </w:r>
      <w:r w:rsidRPr="00BF7D9B">
        <w:rPr>
          <w:sz w:val="20"/>
          <w:szCs w:val="20"/>
        </w:rPr>
        <w:t xml:space="preserve"> в космения фоликул</w:t>
      </w:r>
      <w:r>
        <w:rPr>
          <w:sz w:val="20"/>
          <w:szCs w:val="20"/>
        </w:rPr>
        <w:t xml:space="preserve"> бъде ограничен или спрян</w:t>
      </w:r>
      <w:r w:rsidRPr="00BF7D9B">
        <w:rPr>
          <w:sz w:val="20"/>
          <w:szCs w:val="20"/>
        </w:rPr>
        <w:t>.</w:t>
      </w:r>
      <w:r w:rsidRPr="00BF7D9B">
        <w:rPr>
          <w:sz w:val="20"/>
          <w:szCs w:val="20"/>
        </w:rPr>
        <w:br/>
        <w:t>4) често се смята, че космите</w:t>
      </w:r>
      <w:r>
        <w:rPr>
          <w:sz w:val="20"/>
          <w:szCs w:val="20"/>
        </w:rPr>
        <w:t>, които</w:t>
      </w:r>
      <w:r w:rsidRPr="00BF7D9B">
        <w:rPr>
          <w:sz w:val="20"/>
          <w:szCs w:val="20"/>
        </w:rPr>
        <w:t xml:space="preserve"> се появяват една седмица след епилацията</w:t>
      </w:r>
      <w:r>
        <w:rPr>
          <w:sz w:val="20"/>
          <w:szCs w:val="20"/>
        </w:rPr>
        <w:t>,</w:t>
      </w:r>
      <w:r w:rsidRPr="00BF7D9B">
        <w:rPr>
          <w:sz w:val="20"/>
          <w:szCs w:val="20"/>
        </w:rPr>
        <w:t xml:space="preserve"> са</w:t>
      </w:r>
      <w:r>
        <w:rPr>
          <w:sz w:val="20"/>
          <w:szCs w:val="20"/>
        </w:rPr>
        <w:t xml:space="preserve"> </w:t>
      </w:r>
      <w:r w:rsidRPr="00BF7D9B">
        <w:rPr>
          <w:sz w:val="20"/>
          <w:szCs w:val="20"/>
        </w:rPr>
        <w:t xml:space="preserve">същите косми като тези, които </w:t>
      </w:r>
      <w:r>
        <w:rPr>
          <w:sz w:val="20"/>
          <w:szCs w:val="20"/>
        </w:rPr>
        <w:t>са</w:t>
      </w:r>
      <w:r w:rsidRPr="00BF7D9B">
        <w:rPr>
          <w:sz w:val="20"/>
          <w:szCs w:val="20"/>
        </w:rPr>
        <w:t xml:space="preserve"> премахнати, но в този случай те са косми, които</w:t>
      </w:r>
      <w:r>
        <w:rPr>
          <w:sz w:val="20"/>
          <w:szCs w:val="20"/>
        </w:rPr>
        <w:t xml:space="preserve"> </w:t>
      </w:r>
      <w:r w:rsidRPr="00BF7D9B">
        <w:rPr>
          <w:sz w:val="20"/>
          <w:szCs w:val="20"/>
        </w:rPr>
        <w:t>произтичат от съседните фоликули.</w:t>
      </w:r>
      <w:r w:rsidRPr="00BF7D9B">
        <w:rPr>
          <w:sz w:val="20"/>
          <w:szCs w:val="20"/>
        </w:rPr>
        <w:br/>
        <w:t>5) По тази п</w:t>
      </w:r>
      <w:r>
        <w:rPr>
          <w:sz w:val="20"/>
          <w:szCs w:val="20"/>
        </w:rPr>
        <w:t>ричина е важно да се подлага</w:t>
      </w:r>
      <w:r w:rsidRPr="00BF7D9B">
        <w:rPr>
          <w:sz w:val="20"/>
          <w:szCs w:val="20"/>
        </w:rPr>
        <w:t xml:space="preserve"> </w:t>
      </w:r>
      <w:r>
        <w:rPr>
          <w:sz w:val="20"/>
          <w:szCs w:val="20"/>
        </w:rPr>
        <w:t xml:space="preserve">на въздействие </w:t>
      </w:r>
      <w:r w:rsidRPr="00BF7D9B">
        <w:rPr>
          <w:sz w:val="20"/>
          <w:szCs w:val="20"/>
        </w:rPr>
        <w:t>един или два пъти</w:t>
      </w:r>
      <w:r>
        <w:rPr>
          <w:sz w:val="20"/>
          <w:szCs w:val="20"/>
        </w:rPr>
        <w:t xml:space="preserve"> </w:t>
      </w:r>
      <w:r w:rsidRPr="00BF7D9B">
        <w:rPr>
          <w:sz w:val="20"/>
          <w:szCs w:val="20"/>
        </w:rPr>
        <w:t xml:space="preserve">всяка седмица, като първите резултати се появяват само след няколко седмици от </w:t>
      </w:r>
      <w:r>
        <w:rPr>
          <w:sz w:val="20"/>
          <w:szCs w:val="20"/>
        </w:rPr>
        <w:t>употребата</w:t>
      </w:r>
      <w:r w:rsidRPr="00BF7D9B">
        <w:rPr>
          <w:sz w:val="20"/>
          <w:szCs w:val="20"/>
        </w:rPr>
        <w:t xml:space="preserve"> и</w:t>
      </w:r>
      <w:r>
        <w:rPr>
          <w:sz w:val="20"/>
          <w:szCs w:val="20"/>
        </w:rPr>
        <w:t xml:space="preserve"> </w:t>
      </w:r>
      <w:r w:rsidRPr="00BF7D9B">
        <w:rPr>
          <w:sz w:val="20"/>
          <w:szCs w:val="20"/>
        </w:rPr>
        <w:t>ефектът се увеличава чрез продължително прилагане на продукта.</w:t>
      </w:r>
    </w:p>
    <w:p w:rsidR="006B54CC" w:rsidRPr="00D42047" w:rsidRDefault="006B54CC" w:rsidP="00996AAA">
      <w:pPr>
        <w:spacing w:after="0" w:line="240" w:lineRule="auto"/>
        <w:rPr>
          <w:b/>
          <w:bCs/>
          <w:sz w:val="20"/>
          <w:szCs w:val="20"/>
        </w:rPr>
      </w:pPr>
      <w:r w:rsidRPr="00D42047">
        <w:rPr>
          <w:b/>
          <w:bCs/>
          <w:sz w:val="20"/>
          <w:szCs w:val="20"/>
        </w:rPr>
        <w:t>Как работи устройството</w:t>
      </w:r>
    </w:p>
    <w:p w:rsidR="006B54CC" w:rsidRDefault="006B54CC" w:rsidP="00996AAA">
      <w:pPr>
        <w:spacing w:after="0" w:line="240" w:lineRule="auto"/>
        <w:rPr>
          <w:sz w:val="20"/>
          <w:szCs w:val="20"/>
        </w:rPr>
      </w:pPr>
      <w:r w:rsidRPr="00D42047">
        <w:rPr>
          <w:sz w:val="20"/>
          <w:szCs w:val="20"/>
        </w:rPr>
        <w:lastRenderedPageBreak/>
        <w:t>Нормалн</w:t>
      </w:r>
      <w:r>
        <w:rPr>
          <w:sz w:val="20"/>
          <w:szCs w:val="20"/>
        </w:rPr>
        <w:t>ите</w:t>
      </w:r>
      <w:r w:rsidRPr="00D42047">
        <w:rPr>
          <w:sz w:val="20"/>
          <w:szCs w:val="20"/>
        </w:rPr>
        <w:t xml:space="preserve"> епилатори захваща</w:t>
      </w:r>
      <w:r>
        <w:rPr>
          <w:sz w:val="20"/>
          <w:szCs w:val="20"/>
        </w:rPr>
        <w:t>т</w:t>
      </w:r>
      <w:r w:rsidRPr="00D42047">
        <w:rPr>
          <w:sz w:val="20"/>
          <w:szCs w:val="20"/>
        </w:rPr>
        <w:t xml:space="preserve"> космите с въртящи се дискове, които работят като малки</w:t>
      </w:r>
      <w:r>
        <w:rPr>
          <w:sz w:val="20"/>
          <w:szCs w:val="20"/>
        </w:rPr>
        <w:t xml:space="preserve"> </w:t>
      </w:r>
      <w:r w:rsidR="00820C51">
        <w:rPr>
          <w:sz w:val="20"/>
          <w:szCs w:val="20"/>
        </w:rPr>
        <w:t>пинсети</w:t>
      </w:r>
      <w:r w:rsidRPr="00D42047">
        <w:rPr>
          <w:sz w:val="20"/>
          <w:szCs w:val="20"/>
        </w:rPr>
        <w:t xml:space="preserve"> и ги откъс</w:t>
      </w:r>
      <w:r>
        <w:rPr>
          <w:sz w:val="20"/>
          <w:szCs w:val="20"/>
        </w:rPr>
        <w:t>ват</w:t>
      </w:r>
      <w:r w:rsidRPr="00D42047">
        <w:rPr>
          <w:sz w:val="20"/>
          <w:szCs w:val="20"/>
        </w:rPr>
        <w:t xml:space="preserve"> заедно с корените. Този ефект продължава до четири</w:t>
      </w:r>
      <w:r>
        <w:rPr>
          <w:sz w:val="20"/>
          <w:szCs w:val="20"/>
        </w:rPr>
        <w:t xml:space="preserve"> </w:t>
      </w:r>
      <w:r w:rsidRPr="00D42047">
        <w:rPr>
          <w:sz w:val="20"/>
          <w:szCs w:val="20"/>
        </w:rPr>
        <w:t>седмиц</w:t>
      </w:r>
      <w:r>
        <w:rPr>
          <w:sz w:val="20"/>
          <w:szCs w:val="20"/>
        </w:rPr>
        <w:t>и.</w:t>
      </w:r>
      <w:r>
        <w:rPr>
          <w:sz w:val="20"/>
          <w:szCs w:val="20"/>
        </w:rPr>
        <w:br/>
        <w:t>Постоян</w:t>
      </w:r>
      <w:r w:rsidRPr="00D42047">
        <w:rPr>
          <w:sz w:val="20"/>
          <w:szCs w:val="20"/>
        </w:rPr>
        <w:t>н</w:t>
      </w:r>
      <w:r>
        <w:rPr>
          <w:sz w:val="20"/>
          <w:szCs w:val="20"/>
        </w:rPr>
        <w:t>ата</w:t>
      </w:r>
      <w:r w:rsidRPr="00D42047">
        <w:rPr>
          <w:sz w:val="20"/>
          <w:szCs w:val="20"/>
        </w:rPr>
        <w:t xml:space="preserve"> епилация</w:t>
      </w:r>
      <w:r>
        <w:rPr>
          <w:sz w:val="20"/>
          <w:szCs w:val="20"/>
        </w:rPr>
        <w:t xml:space="preserve"> се</w:t>
      </w:r>
      <w:r w:rsidRPr="00D42047">
        <w:rPr>
          <w:sz w:val="20"/>
          <w:szCs w:val="20"/>
        </w:rPr>
        <w:t xml:space="preserve"> извършва от системата за отстраняване на </w:t>
      </w:r>
      <w:r>
        <w:rPr>
          <w:sz w:val="20"/>
          <w:szCs w:val="20"/>
        </w:rPr>
        <w:t>окосмяването</w:t>
      </w:r>
      <w:r w:rsidRPr="00D42047">
        <w:rPr>
          <w:sz w:val="20"/>
          <w:szCs w:val="20"/>
        </w:rPr>
        <w:t xml:space="preserve"> Medisana</w:t>
      </w:r>
      <w:r>
        <w:rPr>
          <w:sz w:val="20"/>
          <w:szCs w:val="20"/>
        </w:rPr>
        <w:t xml:space="preserve"> </w:t>
      </w:r>
      <w:r w:rsidRPr="00D42047">
        <w:rPr>
          <w:sz w:val="20"/>
          <w:szCs w:val="20"/>
        </w:rPr>
        <w:t xml:space="preserve">EPD </w:t>
      </w:r>
      <w:r>
        <w:rPr>
          <w:sz w:val="20"/>
          <w:szCs w:val="20"/>
        </w:rPr>
        <w:t>и е</w:t>
      </w:r>
      <w:r w:rsidRPr="00D42047">
        <w:rPr>
          <w:sz w:val="20"/>
          <w:szCs w:val="20"/>
        </w:rPr>
        <w:t xml:space="preserve"> една стъпка напред. Лек електрически импулс от електрод</w:t>
      </w:r>
      <w:r>
        <w:rPr>
          <w:sz w:val="20"/>
          <w:szCs w:val="20"/>
        </w:rPr>
        <w:t>н</w:t>
      </w:r>
      <w:r w:rsidRPr="00D42047">
        <w:rPr>
          <w:sz w:val="20"/>
          <w:szCs w:val="20"/>
        </w:rPr>
        <w:t>и атаки</w:t>
      </w:r>
      <w:r>
        <w:rPr>
          <w:sz w:val="20"/>
          <w:szCs w:val="20"/>
        </w:rPr>
        <w:t xml:space="preserve"> се прилага </w:t>
      </w:r>
      <w:r w:rsidRPr="00D42047">
        <w:rPr>
          <w:sz w:val="20"/>
          <w:szCs w:val="20"/>
        </w:rPr>
        <w:t>на растеж</w:t>
      </w:r>
      <w:r>
        <w:rPr>
          <w:sz w:val="20"/>
          <w:szCs w:val="20"/>
        </w:rPr>
        <w:t>ните</w:t>
      </w:r>
      <w:r w:rsidRPr="00D42047">
        <w:rPr>
          <w:sz w:val="20"/>
          <w:szCs w:val="20"/>
        </w:rPr>
        <w:t xml:space="preserve"> клетки в корените на кос</w:t>
      </w:r>
      <w:r>
        <w:rPr>
          <w:sz w:val="20"/>
          <w:szCs w:val="20"/>
        </w:rPr>
        <w:t>мите</w:t>
      </w:r>
      <w:r w:rsidRPr="00D42047">
        <w:rPr>
          <w:sz w:val="20"/>
          <w:szCs w:val="20"/>
        </w:rPr>
        <w:t xml:space="preserve">. Корена на косъма </w:t>
      </w:r>
      <w:r>
        <w:rPr>
          <w:sz w:val="20"/>
          <w:szCs w:val="20"/>
        </w:rPr>
        <w:t>атрофира</w:t>
      </w:r>
      <w:r w:rsidRPr="00D42047">
        <w:rPr>
          <w:sz w:val="20"/>
          <w:szCs w:val="20"/>
        </w:rPr>
        <w:t xml:space="preserve">. След </w:t>
      </w:r>
      <w:r>
        <w:rPr>
          <w:sz w:val="20"/>
          <w:szCs w:val="20"/>
        </w:rPr>
        <w:t xml:space="preserve">като </w:t>
      </w:r>
      <w:r w:rsidRPr="00D42047">
        <w:rPr>
          <w:sz w:val="20"/>
          <w:szCs w:val="20"/>
        </w:rPr>
        <w:t>кос</w:t>
      </w:r>
      <w:r>
        <w:rPr>
          <w:sz w:val="20"/>
          <w:szCs w:val="20"/>
        </w:rPr>
        <w:t xml:space="preserve">ъмът е </w:t>
      </w:r>
      <w:r w:rsidRPr="00D42047">
        <w:rPr>
          <w:sz w:val="20"/>
          <w:szCs w:val="20"/>
        </w:rPr>
        <w:t>бил изтеглен, вие сте свободни от дразнещи косъмчета за дълго време.</w:t>
      </w:r>
      <w:r w:rsidRPr="00D42047">
        <w:rPr>
          <w:sz w:val="20"/>
          <w:szCs w:val="20"/>
        </w:rPr>
        <w:br/>
        <w:t xml:space="preserve">Доставя </w:t>
      </w:r>
      <w:r>
        <w:rPr>
          <w:sz w:val="20"/>
          <w:szCs w:val="20"/>
        </w:rPr>
        <w:t>с</w:t>
      </w:r>
      <w:r w:rsidRPr="00D42047">
        <w:rPr>
          <w:sz w:val="20"/>
          <w:szCs w:val="20"/>
        </w:rPr>
        <w:t>е заедно със специ</w:t>
      </w:r>
      <w:r>
        <w:rPr>
          <w:sz w:val="20"/>
          <w:szCs w:val="20"/>
        </w:rPr>
        <w:t>ални</w:t>
      </w:r>
      <w:r w:rsidRPr="00D42047">
        <w:rPr>
          <w:sz w:val="20"/>
          <w:szCs w:val="20"/>
        </w:rPr>
        <w:t xml:space="preserve"> самозалепващ</w:t>
      </w:r>
      <w:r>
        <w:rPr>
          <w:sz w:val="20"/>
          <w:szCs w:val="20"/>
        </w:rPr>
        <w:t>и</w:t>
      </w:r>
      <w:r w:rsidRPr="00D42047">
        <w:rPr>
          <w:sz w:val="20"/>
          <w:szCs w:val="20"/>
        </w:rPr>
        <w:t xml:space="preserve"> електрод</w:t>
      </w:r>
      <w:r>
        <w:rPr>
          <w:sz w:val="20"/>
          <w:szCs w:val="20"/>
        </w:rPr>
        <w:t>ни</w:t>
      </w:r>
      <w:r w:rsidRPr="00D42047">
        <w:rPr>
          <w:sz w:val="20"/>
          <w:szCs w:val="20"/>
        </w:rPr>
        <w:t xml:space="preserve"> </w:t>
      </w:r>
      <w:r w:rsidR="00820C51" w:rsidRPr="00D42047">
        <w:rPr>
          <w:sz w:val="20"/>
          <w:szCs w:val="20"/>
        </w:rPr>
        <w:t xml:space="preserve">подложки </w:t>
      </w:r>
      <w:r w:rsidRPr="00D42047">
        <w:rPr>
          <w:sz w:val="20"/>
          <w:szCs w:val="20"/>
        </w:rPr>
        <w:t>Medisana</w:t>
      </w:r>
      <w:r>
        <w:rPr>
          <w:sz w:val="20"/>
          <w:szCs w:val="20"/>
        </w:rPr>
        <w:t xml:space="preserve"> </w:t>
      </w:r>
      <w:r w:rsidRPr="00D42047">
        <w:rPr>
          <w:sz w:val="20"/>
          <w:szCs w:val="20"/>
        </w:rPr>
        <w:t>за различни части на тялото. Можете да из</w:t>
      </w:r>
      <w:r w:rsidR="00820C51">
        <w:rPr>
          <w:sz w:val="20"/>
          <w:szCs w:val="20"/>
        </w:rPr>
        <w:t>ползвате този безболезнен метод</w:t>
      </w:r>
      <w:r w:rsidRPr="00D42047">
        <w:rPr>
          <w:sz w:val="20"/>
          <w:szCs w:val="20"/>
        </w:rPr>
        <w:t xml:space="preserve"> </w:t>
      </w:r>
      <w:r>
        <w:rPr>
          <w:sz w:val="20"/>
          <w:szCs w:val="20"/>
        </w:rPr>
        <w:t xml:space="preserve">където </w:t>
      </w:r>
      <w:r w:rsidRPr="00D42047">
        <w:rPr>
          <w:sz w:val="20"/>
          <w:szCs w:val="20"/>
        </w:rPr>
        <w:t>искате.</w:t>
      </w:r>
    </w:p>
    <w:p w:rsidR="006B54CC" w:rsidRPr="00D42047" w:rsidRDefault="006B54CC" w:rsidP="00996AAA">
      <w:pPr>
        <w:spacing w:after="0" w:line="240" w:lineRule="auto"/>
        <w:rPr>
          <w:b/>
          <w:bCs/>
          <w:sz w:val="20"/>
          <w:szCs w:val="20"/>
        </w:rPr>
      </w:pPr>
      <w:r w:rsidRPr="00D42047">
        <w:rPr>
          <w:b/>
          <w:bCs/>
          <w:sz w:val="20"/>
          <w:szCs w:val="20"/>
        </w:rPr>
        <w:t>Електролиза</w:t>
      </w:r>
    </w:p>
    <w:p w:rsidR="006B54CC" w:rsidRDefault="006B54CC" w:rsidP="00996AAA">
      <w:pPr>
        <w:spacing w:after="0" w:line="240" w:lineRule="auto"/>
        <w:rPr>
          <w:sz w:val="20"/>
          <w:szCs w:val="20"/>
        </w:rPr>
      </w:pPr>
      <w:r>
        <w:rPr>
          <w:sz w:val="20"/>
          <w:szCs w:val="20"/>
        </w:rPr>
        <w:t>Ч</w:t>
      </w:r>
      <w:r w:rsidRPr="00D42047">
        <w:rPr>
          <w:sz w:val="20"/>
          <w:szCs w:val="20"/>
        </w:rPr>
        <w:t>рез тази електролиз</w:t>
      </w:r>
      <w:r>
        <w:rPr>
          <w:sz w:val="20"/>
          <w:szCs w:val="20"/>
        </w:rPr>
        <w:t>н</w:t>
      </w:r>
      <w:r w:rsidRPr="00D42047">
        <w:rPr>
          <w:sz w:val="20"/>
          <w:szCs w:val="20"/>
        </w:rPr>
        <w:t xml:space="preserve">а техника, едва забележимо се прилага ток </w:t>
      </w:r>
      <w:r>
        <w:rPr>
          <w:sz w:val="20"/>
          <w:szCs w:val="20"/>
        </w:rPr>
        <w:t xml:space="preserve"> върху</w:t>
      </w:r>
      <w:r w:rsidRPr="00D42047">
        <w:rPr>
          <w:sz w:val="20"/>
          <w:szCs w:val="20"/>
        </w:rPr>
        <w:t xml:space="preserve"> космения фоликул. Химична реакция кара доставката </w:t>
      </w:r>
      <w:r>
        <w:rPr>
          <w:sz w:val="20"/>
          <w:szCs w:val="20"/>
        </w:rPr>
        <w:t xml:space="preserve">на </w:t>
      </w:r>
      <w:r w:rsidRPr="00D42047">
        <w:rPr>
          <w:sz w:val="20"/>
          <w:szCs w:val="20"/>
        </w:rPr>
        <w:t xml:space="preserve">храненето </w:t>
      </w:r>
      <w:r>
        <w:rPr>
          <w:sz w:val="20"/>
          <w:szCs w:val="20"/>
        </w:rPr>
        <w:t>да спре</w:t>
      </w:r>
      <w:r w:rsidRPr="00D42047">
        <w:rPr>
          <w:sz w:val="20"/>
          <w:szCs w:val="20"/>
        </w:rPr>
        <w:t>. Подновяване</w:t>
      </w:r>
      <w:r>
        <w:rPr>
          <w:sz w:val="20"/>
          <w:szCs w:val="20"/>
        </w:rPr>
        <w:t>то</w:t>
      </w:r>
      <w:r w:rsidRPr="00D42047">
        <w:rPr>
          <w:sz w:val="20"/>
          <w:szCs w:val="20"/>
        </w:rPr>
        <w:t xml:space="preserve"> на растежа е силно забавено - така че технологията третира не само</w:t>
      </w:r>
      <w:r w:rsidRPr="00D42047">
        <w:rPr>
          <w:sz w:val="20"/>
          <w:szCs w:val="20"/>
        </w:rPr>
        <w:br/>
        <w:t xml:space="preserve">видими косъмчета, но също така унищожава корена малко по малко за дълготрайна епилация. </w:t>
      </w:r>
      <w:r>
        <w:rPr>
          <w:sz w:val="20"/>
          <w:szCs w:val="20"/>
        </w:rPr>
        <w:t xml:space="preserve"> </w:t>
      </w:r>
      <w:r w:rsidRPr="00D42047">
        <w:rPr>
          <w:sz w:val="20"/>
          <w:szCs w:val="20"/>
        </w:rPr>
        <w:t>Важно е, че кос</w:t>
      </w:r>
      <w:r>
        <w:rPr>
          <w:sz w:val="20"/>
          <w:szCs w:val="20"/>
        </w:rPr>
        <w:t>ъмът</w:t>
      </w:r>
      <w:r w:rsidRPr="00D42047">
        <w:rPr>
          <w:sz w:val="20"/>
          <w:szCs w:val="20"/>
        </w:rPr>
        <w:t xml:space="preserve"> е в своята фаза на растеж.</w:t>
      </w:r>
    </w:p>
    <w:p w:rsidR="006B54CC" w:rsidRPr="00D42047" w:rsidRDefault="00232286" w:rsidP="00996AAA">
      <w:pPr>
        <w:spacing w:after="0" w:line="240" w:lineRule="auto"/>
        <w:rPr>
          <w:sz w:val="20"/>
          <w:szCs w:val="20"/>
        </w:rPr>
      </w:pPr>
      <w:r>
        <w:rPr>
          <w:noProof/>
          <w:lang w:val="en-US"/>
        </w:rPr>
        <w:drawing>
          <wp:anchor distT="0" distB="0" distL="114300" distR="114300" simplePos="0" relativeHeight="251658752" behindDoc="0" locked="0" layoutInCell="1" allowOverlap="1">
            <wp:simplePos x="0" y="0"/>
            <wp:positionH relativeFrom="column">
              <wp:posOffset>4800600</wp:posOffset>
            </wp:positionH>
            <wp:positionV relativeFrom="paragraph">
              <wp:posOffset>132715</wp:posOffset>
            </wp:positionV>
            <wp:extent cx="1704975" cy="1143000"/>
            <wp:effectExtent l="0" t="0" r="9525"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0" locked="0" layoutInCell="1" allowOverlap="1">
            <wp:simplePos x="0" y="0"/>
            <wp:positionH relativeFrom="column">
              <wp:posOffset>2400300</wp:posOffset>
            </wp:positionH>
            <wp:positionV relativeFrom="paragraph">
              <wp:posOffset>132715</wp:posOffset>
            </wp:positionV>
            <wp:extent cx="1600200" cy="1143000"/>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704" behindDoc="0" locked="0" layoutInCell="1" allowOverlap="1">
            <wp:simplePos x="0" y="0"/>
            <wp:positionH relativeFrom="column">
              <wp:posOffset>114300</wp:posOffset>
            </wp:positionH>
            <wp:positionV relativeFrom="paragraph">
              <wp:posOffset>132715</wp:posOffset>
            </wp:positionV>
            <wp:extent cx="1590675" cy="1143000"/>
            <wp:effectExtent l="0" t="0" r="9525"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143000"/>
                    </a:xfrm>
                    <a:prstGeom prst="rect">
                      <a:avLst/>
                    </a:prstGeom>
                    <a:noFill/>
                  </pic:spPr>
                </pic:pic>
              </a:graphicData>
            </a:graphic>
            <wp14:sizeRelH relativeFrom="page">
              <wp14:pctWidth>0</wp14:pctWidth>
            </wp14:sizeRelH>
            <wp14:sizeRelV relativeFrom="page">
              <wp14:pctHeight>0</wp14:pctHeight>
            </wp14:sizeRelV>
          </wp:anchor>
        </w:drawing>
      </w:r>
    </w:p>
    <w:p w:rsidR="006B54CC" w:rsidRPr="00D42047" w:rsidRDefault="006B54CC" w:rsidP="00823BFD">
      <w:pPr>
        <w:rPr>
          <w:b/>
          <w:bCs/>
          <w:sz w:val="20"/>
          <w:szCs w:val="20"/>
        </w:rPr>
      </w:pPr>
    </w:p>
    <w:p w:rsidR="006B54CC" w:rsidRDefault="006B54CC" w:rsidP="00823BFD">
      <w:pPr>
        <w:rPr>
          <w:b/>
          <w:bCs/>
          <w:sz w:val="20"/>
          <w:szCs w:val="20"/>
        </w:rPr>
      </w:pPr>
    </w:p>
    <w:p w:rsidR="006B54CC" w:rsidRPr="00D42047" w:rsidRDefault="006B54CC" w:rsidP="00823BFD">
      <w:pPr>
        <w:rPr>
          <w:b/>
          <w:bCs/>
          <w:sz w:val="20"/>
          <w:szCs w:val="20"/>
        </w:rPr>
      </w:pPr>
    </w:p>
    <w:p w:rsidR="006B54CC" w:rsidRDefault="006B54CC" w:rsidP="00823BFD">
      <w:pPr>
        <w:rPr>
          <w:b/>
          <w:bCs/>
          <w:sz w:val="20"/>
          <w:szCs w:val="20"/>
        </w:rPr>
      </w:pPr>
    </w:p>
    <w:p w:rsidR="006B54CC" w:rsidRDefault="006B54CC" w:rsidP="00BA05F0">
      <w:pPr>
        <w:spacing w:after="0"/>
      </w:pPr>
      <w:r>
        <w:t xml:space="preserve">                  </w:t>
      </w:r>
      <w:r w:rsidRPr="00BA05F0">
        <w:t>фаза 1</w:t>
      </w:r>
      <w:r>
        <w:t xml:space="preserve">                                                                 фаза 2                                                                    фаза 3 </w:t>
      </w:r>
    </w:p>
    <w:p w:rsidR="006B54CC" w:rsidRDefault="006B54CC" w:rsidP="00BA05F0">
      <w:pPr>
        <w:spacing w:after="0"/>
      </w:pPr>
      <w:r w:rsidRPr="00BA05F0">
        <w:t>Електронен поток през косъма</w:t>
      </w:r>
      <w:r>
        <w:t xml:space="preserve">                </w:t>
      </w:r>
      <w:r w:rsidRPr="00BA05F0">
        <w:t xml:space="preserve">Предотвратяване на притока на </w:t>
      </w:r>
      <w:r>
        <w:t xml:space="preserve">               Косъм</w:t>
      </w:r>
      <w:r w:rsidRPr="00DC5F67">
        <w:t>, ко</w:t>
      </w:r>
      <w:r>
        <w:t>й</w:t>
      </w:r>
      <w:r w:rsidRPr="00DC5F67">
        <w:t>то вече не се доставя</w:t>
      </w:r>
    </w:p>
    <w:p w:rsidR="006B54CC" w:rsidRDefault="006B54CC" w:rsidP="00823BFD">
      <w:pPr>
        <w:rPr>
          <w:b/>
          <w:bCs/>
          <w:sz w:val="20"/>
          <w:szCs w:val="20"/>
        </w:rPr>
      </w:pPr>
      <w:r>
        <w:t xml:space="preserve">                                                                                  </w:t>
      </w:r>
      <w:r w:rsidRPr="00BA05F0">
        <w:t>хранителни вещества</w:t>
      </w:r>
      <w:r>
        <w:t xml:space="preserve">                            </w:t>
      </w:r>
      <w:r w:rsidRPr="00DC5F67">
        <w:t xml:space="preserve">с хранителни вещества, е лесно </w:t>
      </w:r>
      <w:r w:rsidRPr="00BA05F0">
        <w:br/>
      </w:r>
      <w:r>
        <w:t xml:space="preserve">                                                                                 към  </w:t>
      </w:r>
      <w:r w:rsidRPr="00BA05F0">
        <w:t>космения фоликул</w:t>
      </w:r>
      <w:r>
        <w:t xml:space="preserve">                                       </w:t>
      </w:r>
      <w:r w:rsidRPr="00DC5F67">
        <w:t>да се премахне</w:t>
      </w:r>
    </w:p>
    <w:p w:rsidR="006B54CC" w:rsidRDefault="006B54CC" w:rsidP="00823BFD">
      <w:pPr>
        <w:rPr>
          <w:b/>
          <w:bCs/>
          <w:sz w:val="20"/>
          <w:szCs w:val="20"/>
        </w:rPr>
      </w:pPr>
    </w:p>
    <w:p w:rsidR="006B54CC" w:rsidRPr="000165E3" w:rsidRDefault="006B54CC" w:rsidP="000165E3">
      <w:pPr>
        <w:spacing w:after="0" w:line="240" w:lineRule="auto"/>
        <w:rPr>
          <w:b/>
          <w:bCs/>
          <w:sz w:val="20"/>
          <w:szCs w:val="20"/>
          <w:lang w:eastAsia="bg-BG"/>
        </w:rPr>
      </w:pPr>
      <w:r w:rsidRPr="000165E3">
        <w:rPr>
          <w:b/>
          <w:bCs/>
          <w:sz w:val="20"/>
          <w:szCs w:val="20"/>
          <w:lang w:eastAsia="bg-BG"/>
        </w:rPr>
        <w:t>Поставяне/</w:t>
      </w:r>
      <w:r>
        <w:rPr>
          <w:b/>
          <w:bCs/>
          <w:sz w:val="20"/>
          <w:szCs w:val="20"/>
          <w:lang w:eastAsia="bg-BG"/>
        </w:rPr>
        <w:t>През</w:t>
      </w:r>
      <w:r w:rsidRPr="000165E3">
        <w:rPr>
          <w:b/>
          <w:bCs/>
          <w:sz w:val="20"/>
          <w:szCs w:val="20"/>
          <w:lang w:eastAsia="bg-BG"/>
        </w:rPr>
        <w:t>ареждане на батериите</w:t>
      </w:r>
    </w:p>
    <w:p w:rsidR="006B54CC" w:rsidRDefault="006B54CC" w:rsidP="000165E3">
      <w:pPr>
        <w:spacing w:after="0" w:line="240" w:lineRule="auto"/>
        <w:rPr>
          <w:sz w:val="20"/>
          <w:szCs w:val="20"/>
          <w:lang w:eastAsia="bg-BG"/>
        </w:rPr>
      </w:pPr>
      <w:r w:rsidRPr="000165E3">
        <w:rPr>
          <w:sz w:val="20"/>
          <w:szCs w:val="20"/>
          <w:lang w:eastAsia="bg-BG"/>
        </w:rPr>
        <w:t>Свалете кап</w:t>
      </w:r>
      <w:r>
        <w:rPr>
          <w:sz w:val="20"/>
          <w:szCs w:val="20"/>
          <w:lang w:eastAsia="bg-BG"/>
        </w:rPr>
        <w:t xml:space="preserve">ака на отделението за батериите -11- </w:t>
      </w:r>
      <w:r w:rsidRPr="000165E3">
        <w:rPr>
          <w:sz w:val="20"/>
          <w:szCs w:val="20"/>
          <w:lang w:eastAsia="bg-BG"/>
        </w:rPr>
        <w:t xml:space="preserve"> на гърба на устройството.</w:t>
      </w:r>
      <w:r>
        <w:rPr>
          <w:sz w:val="20"/>
          <w:szCs w:val="20"/>
          <w:lang w:eastAsia="bg-BG"/>
        </w:rPr>
        <w:t xml:space="preserve"> </w:t>
      </w:r>
      <w:r w:rsidRPr="000165E3">
        <w:rPr>
          <w:sz w:val="20"/>
          <w:szCs w:val="20"/>
          <w:lang w:eastAsia="bg-BG"/>
        </w:rPr>
        <w:t>Поставете четирите затворени батерии (тип AAA (LR03), 1,5 V). Обърнете внимание на</w:t>
      </w:r>
      <w:r>
        <w:rPr>
          <w:sz w:val="20"/>
          <w:szCs w:val="20"/>
          <w:lang w:eastAsia="bg-BG"/>
        </w:rPr>
        <w:t xml:space="preserve"> </w:t>
      </w:r>
      <w:r w:rsidRPr="000165E3">
        <w:rPr>
          <w:sz w:val="20"/>
          <w:szCs w:val="20"/>
          <w:lang w:eastAsia="bg-BG"/>
        </w:rPr>
        <w:t>поляритета на батериите, както е посочено в диаграмата в отделението за батериите.</w:t>
      </w:r>
      <w:r>
        <w:rPr>
          <w:sz w:val="20"/>
          <w:szCs w:val="20"/>
          <w:lang w:eastAsia="bg-BG"/>
        </w:rPr>
        <w:t xml:space="preserve"> </w:t>
      </w:r>
      <w:r w:rsidRPr="000165E3">
        <w:rPr>
          <w:sz w:val="20"/>
          <w:szCs w:val="20"/>
          <w:lang w:eastAsia="bg-BG"/>
        </w:rPr>
        <w:t>Поставете капака на отделението за батерии.</w:t>
      </w:r>
      <w:r>
        <w:rPr>
          <w:sz w:val="20"/>
          <w:szCs w:val="20"/>
          <w:lang w:eastAsia="bg-BG"/>
        </w:rPr>
        <w:t xml:space="preserve"> </w:t>
      </w:r>
      <w:r w:rsidRPr="000165E3">
        <w:rPr>
          <w:sz w:val="20"/>
          <w:szCs w:val="20"/>
          <w:lang w:eastAsia="bg-BG"/>
        </w:rPr>
        <w:t>Когато батериите стават по-слаби,</w:t>
      </w:r>
      <w:r>
        <w:rPr>
          <w:sz w:val="20"/>
          <w:szCs w:val="20"/>
          <w:lang w:eastAsia="bg-BG"/>
        </w:rPr>
        <w:t xml:space="preserve"> символът на батерия -15- на дисплея -4- </w:t>
      </w:r>
      <w:r w:rsidRPr="000165E3">
        <w:rPr>
          <w:sz w:val="20"/>
          <w:szCs w:val="20"/>
          <w:lang w:eastAsia="bg-BG"/>
        </w:rPr>
        <w:t>светва. Ако устройството не</w:t>
      </w:r>
      <w:r>
        <w:rPr>
          <w:sz w:val="20"/>
          <w:szCs w:val="20"/>
          <w:lang w:eastAsia="bg-BG"/>
        </w:rPr>
        <w:t xml:space="preserve"> се включи</w:t>
      </w:r>
      <w:r w:rsidRPr="000165E3">
        <w:rPr>
          <w:sz w:val="20"/>
          <w:szCs w:val="20"/>
          <w:lang w:eastAsia="bg-BG"/>
        </w:rPr>
        <w:t xml:space="preserve"> след натискане на ON / OFF </w:t>
      </w:r>
      <w:r>
        <w:rPr>
          <w:sz w:val="20"/>
          <w:szCs w:val="20"/>
          <w:lang w:eastAsia="bg-BG"/>
        </w:rPr>
        <w:t xml:space="preserve">бутон -1- </w:t>
      </w:r>
      <w:r w:rsidRPr="000165E3">
        <w:rPr>
          <w:sz w:val="20"/>
          <w:szCs w:val="20"/>
          <w:lang w:eastAsia="bg-BG"/>
        </w:rPr>
        <w:t>моля, поставете нови батерии.</w:t>
      </w:r>
      <w:r w:rsidRPr="000165E3">
        <w:rPr>
          <w:sz w:val="20"/>
          <w:szCs w:val="20"/>
          <w:lang w:eastAsia="bg-BG"/>
        </w:rPr>
        <w:br/>
      </w:r>
      <w:r w:rsidRPr="006A58C7">
        <w:rPr>
          <w:b/>
          <w:bCs/>
          <w:sz w:val="20"/>
          <w:szCs w:val="20"/>
          <w:lang w:eastAsia="bg-BG"/>
        </w:rPr>
        <w:t>Информация за батерията ПРЕДУПРЕЖДЕНИЕ ЗА БЕЗОПАСНОСТ</w:t>
      </w:r>
      <w:r w:rsidRPr="006A58C7">
        <w:rPr>
          <w:b/>
          <w:bCs/>
          <w:sz w:val="20"/>
          <w:szCs w:val="20"/>
          <w:lang w:eastAsia="bg-BG"/>
        </w:rPr>
        <w:br/>
      </w:r>
      <w:r w:rsidRPr="000165E3">
        <w:rPr>
          <w:sz w:val="20"/>
          <w:szCs w:val="20"/>
          <w:lang w:eastAsia="bg-BG"/>
        </w:rPr>
        <w:t>• Не разглобявайте батериите!</w:t>
      </w:r>
      <w:r w:rsidRPr="000165E3">
        <w:rPr>
          <w:sz w:val="20"/>
          <w:szCs w:val="20"/>
          <w:lang w:eastAsia="bg-BG"/>
        </w:rPr>
        <w:br/>
        <w:t>• Извадете изтощените батерии от устройството веднага!</w:t>
      </w:r>
      <w:r w:rsidRPr="000165E3">
        <w:rPr>
          <w:sz w:val="20"/>
          <w:szCs w:val="20"/>
          <w:lang w:eastAsia="bg-BG"/>
        </w:rPr>
        <w:br/>
        <w:t>• Повишен риск от изтичане, избягвайте контакт с кожата, очите и</w:t>
      </w:r>
      <w:r>
        <w:rPr>
          <w:sz w:val="20"/>
          <w:szCs w:val="20"/>
          <w:lang w:eastAsia="bg-BG"/>
        </w:rPr>
        <w:t xml:space="preserve"> </w:t>
      </w:r>
      <w:r w:rsidRPr="000165E3">
        <w:rPr>
          <w:sz w:val="20"/>
          <w:szCs w:val="20"/>
          <w:lang w:eastAsia="bg-BG"/>
        </w:rPr>
        <w:t>лигавиците! Ако киселина</w:t>
      </w:r>
      <w:r>
        <w:rPr>
          <w:sz w:val="20"/>
          <w:szCs w:val="20"/>
          <w:lang w:eastAsia="bg-BG"/>
        </w:rPr>
        <w:t xml:space="preserve"> от</w:t>
      </w:r>
      <w:r w:rsidRPr="000165E3">
        <w:rPr>
          <w:sz w:val="20"/>
          <w:szCs w:val="20"/>
          <w:lang w:eastAsia="bg-BG"/>
        </w:rPr>
        <w:t xml:space="preserve"> батерията </w:t>
      </w:r>
      <w:r>
        <w:rPr>
          <w:sz w:val="20"/>
          <w:szCs w:val="20"/>
          <w:lang w:eastAsia="bg-BG"/>
        </w:rPr>
        <w:t>влезе</w:t>
      </w:r>
      <w:r w:rsidRPr="000165E3">
        <w:rPr>
          <w:sz w:val="20"/>
          <w:szCs w:val="20"/>
          <w:lang w:eastAsia="bg-BG"/>
        </w:rPr>
        <w:t xml:space="preserve"> в контакт с кожата,</w:t>
      </w:r>
      <w:r>
        <w:rPr>
          <w:sz w:val="20"/>
          <w:szCs w:val="20"/>
          <w:lang w:eastAsia="bg-BG"/>
        </w:rPr>
        <w:t xml:space="preserve"> </w:t>
      </w:r>
      <w:r w:rsidRPr="000165E3">
        <w:rPr>
          <w:sz w:val="20"/>
          <w:szCs w:val="20"/>
          <w:lang w:eastAsia="bg-BG"/>
        </w:rPr>
        <w:t>изплакнете засегнатото място с обилно количество прясна вода</w:t>
      </w:r>
      <w:r>
        <w:rPr>
          <w:sz w:val="20"/>
          <w:szCs w:val="20"/>
          <w:lang w:eastAsia="bg-BG"/>
        </w:rPr>
        <w:t xml:space="preserve"> </w:t>
      </w:r>
      <w:r w:rsidRPr="000165E3">
        <w:rPr>
          <w:sz w:val="20"/>
          <w:szCs w:val="20"/>
          <w:lang w:eastAsia="bg-BG"/>
        </w:rPr>
        <w:t>и незабавно потърсете лекарска помощ!</w:t>
      </w:r>
      <w:r w:rsidRPr="000165E3">
        <w:rPr>
          <w:sz w:val="20"/>
          <w:szCs w:val="20"/>
          <w:lang w:eastAsia="bg-BG"/>
        </w:rPr>
        <w:br/>
        <w:t xml:space="preserve">• Ако батерията </w:t>
      </w:r>
      <w:r>
        <w:rPr>
          <w:sz w:val="20"/>
          <w:szCs w:val="20"/>
          <w:lang w:eastAsia="bg-BG"/>
        </w:rPr>
        <w:t>с</w:t>
      </w:r>
      <w:r w:rsidR="00A4026E">
        <w:rPr>
          <w:sz w:val="20"/>
          <w:szCs w:val="20"/>
          <w:lang w:eastAsia="bg-BG"/>
        </w:rPr>
        <w:t>е погъл</w:t>
      </w:r>
      <w:r w:rsidRPr="000165E3">
        <w:rPr>
          <w:sz w:val="20"/>
          <w:szCs w:val="20"/>
          <w:lang w:eastAsia="bg-BG"/>
        </w:rPr>
        <w:t>не да се потърси медицинска помощ</w:t>
      </w:r>
      <w:r>
        <w:rPr>
          <w:sz w:val="20"/>
          <w:szCs w:val="20"/>
          <w:lang w:eastAsia="bg-BG"/>
        </w:rPr>
        <w:t xml:space="preserve"> </w:t>
      </w:r>
      <w:r w:rsidRPr="000165E3">
        <w:rPr>
          <w:sz w:val="20"/>
          <w:szCs w:val="20"/>
          <w:lang w:eastAsia="bg-BG"/>
        </w:rPr>
        <w:t>веднага!</w:t>
      </w:r>
      <w:r w:rsidRPr="000165E3">
        <w:rPr>
          <w:sz w:val="20"/>
          <w:szCs w:val="20"/>
          <w:lang w:eastAsia="bg-BG"/>
        </w:rPr>
        <w:br/>
        <w:t xml:space="preserve">• Сменете всички </w:t>
      </w:r>
      <w:r w:rsidR="00A4026E">
        <w:rPr>
          <w:sz w:val="20"/>
          <w:szCs w:val="20"/>
          <w:lang w:eastAsia="bg-BG"/>
        </w:rPr>
        <w:t>батерии</w:t>
      </w:r>
      <w:r w:rsidRPr="000165E3">
        <w:rPr>
          <w:sz w:val="20"/>
          <w:szCs w:val="20"/>
          <w:lang w:eastAsia="bg-BG"/>
        </w:rPr>
        <w:t xml:space="preserve"> едновременно!</w:t>
      </w:r>
      <w:r w:rsidRPr="000165E3">
        <w:rPr>
          <w:sz w:val="20"/>
          <w:szCs w:val="20"/>
          <w:lang w:eastAsia="bg-BG"/>
        </w:rPr>
        <w:br/>
        <w:t xml:space="preserve">• </w:t>
      </w:r>
      <w:r w:rsidR="00A4026E">
        <w:rPr>
          <w:sz w:val="20"/>
          <w:szCs w:val="20"/>
          <w:lang w:eastAsia="bg-BG"/>
        </w:rPr>
        <w:t>З</w:t>
      </w:r>
      <w:r w:rsidRPr="000165E3">
        <w:rPr>
          <w:sz w:val="20"/>
          <w:szCs w:val="20"/>
          <w:lang w:eastAsia="bg-BG"/>
        </w:rPr>
        <w:t>амен</w:t>
      </w:r>
      <w:r w:rsidR="00A4026E">
        <w:rPr>
          <w:sz w:val="20"/>
          <w:szCs w:val="20"/>
          <w:lang w:eastAsia="bg-BG"/>
        </w:rPr>
        <w:t>яйте</w:t>
      </w:r>
      <w:r w:rsidRPr="000165E3">
        <w:rPr>
          <w:sz w:val="20"/>
          <w:szCs w:val="20"/>
          <w:lang w:eastAsia="bg-BG"/>
        </w:rPr>
        <w:t xml:space="preserve"> </w:t>
      </w:r>
      <w:r w:rsidR="00A4026E">
        <w:rPr>
          <w:sz w:val="20"/>
          <w:szCs w:val="20"/>
          <w:lang w:eastAsia="bg-BG"/>
        </w:rPr>
        <w:t>с</w:t>
      </w:r>
      <w:r w:rsidR="00A4026E" w:rsidRPr="000165E3">
        <w:rPr>
          <w:sz w:val="20"/>
          <w:szCs w:val="20"/>
          <w:lang w:eastAsia="bg-BG"/>
        </w:rPr>
        <w:t xml:space="preserve">амо </w:t>
      </w:r>
      <w:r w:rsidRPr="000165E3">
        <w:rPr>
          <w:sz w:val="20"/>
          <w:szCs w:val="20"/>
          <w:lang w:eastAsia="bg-BG"/>
        </w:rPr>
        <w:t>с батерия от същия ти</w:t>
      </w:r>
      <w:r w:rsidR="00A4026E">
        <w:rPr>
          <w:sz w:val="20"/>
          <w:szCs w:val="20"/>
          <w:lang w:eastAsia="bg-BG"/>
        </w:rPr>
        <w:t>п, никога не използвайте различ</w:t>
      </w:r>
      <w:r w:rsidRPr="000165E3">
        <w:rPr>
          <w:sz w:val="20"/>
          <w:szCs w:val="20"/>
          <w:lang w:eastAsia="bg-BG"/>
        </w:rPr>
        <w:t>н</w:t>
      </w:r>
      <w:r w:rsidR="00A4026E">
        <w:rPr>
          <w:sz w:val="20"/>
          <w:szCs w:val="20"/>
          <w:lang w:eastAsia="bg-BG"/>
        </w:rPr>
        <w:t>и</w:t>
      </w:r>
      <w:r>
        <w:rPr>
          <w:sz w:val="20"/>
          <w:szCs w:val="20"/>
          <w:lang w:eastAsia="bg-BG"/>
        </w:rPr>
        <w:t xml:space="preserve"> </w:t>
      </w:r>
      <w:r w:rsidRPr="000165E3">
        <w:rPr>
          <w:sz w:val="20"/>
          <w:szCs w:val="20"/>
          <w:lang w:eastAsia="bg-BG"/>
        </w:rPr>
        <w:t>видове батерии или използваните батерии с нови!</w:t>
      </w:r>
      <w:r w:rsidRPr="000165E3">
        <w:rPr>
          <w:sz w:val="20"/>
          <w:szCs w:val="20"/>
          <w:lang w:eastAsia="bg-BG"/>
        </w:rPr>
        <w:br/>
        <w:t>• Поставете батериите правилно, спазвайки поляритета!</w:t>
      </w:r>
      <w:r w:rsidRPr="000165E3">
        <w:rPr>
          <w:sz w:val="20"/>
          <w:szCs w:val="20"/>
          <w:lang w:eastAsia="bg-BG"/>
        </w:rPr>
        <w:br/>
        <w:t>• Извадете батериите от устройството, ако то няма да бъде</w:t>
      </w:r>
      <w:r>
        <w:rPr>
          <w:sz w:val="20"/>
          <w:szCs w:val="20"/>
          <w:lang w:eastAsia="bg-BG"/>
        </w:rPr>
        <w:t xml:space="preserve"> </w:t>
      </w:r>
      <w:r w:rsidRPr="000165E3">
        <w:rPr>
          <w:sz w:val="20"/>
          <w:szCs w:val="20"/>
          <w:lang w:eastAsia="bg-BG"/>
        </w:rPr>
        <w:t>използва</w:t>
      </w:r>
      <w:r>
        <w:rPr>
          <w:sz w:val="20"/>
          <w:szCs w:val="20"/>
          <w:lang w:eastAsia="bg-BG"/>
        </w:rPr>
        <w:t>но</w:t>
      </w:r>
      <w:r w:rsidRPr="000165E3">
        <w:rPr>
          <w:sz w:val="20"/>
          <w:szCs w:val="20"/>
          <w:lang w:eastAsia="bg-BG"/>
        </w:rPr>
        <w:t xml:space="preserve"> за продължителен период от време!</w:t>
      </w:r>
      <w:r w:rsidRPr="000165E3">
        <w:rPr>
          <w:sz w:val="20"/>
          <w:szCs w:val="20"/>
          <w:lang w:eastAsia="bg-BG"/>
        </w:rPr>
        <w:br/>
        <w:t>• Дръжте батерията далеч от обсега на деца!</w:t>
      </w:r>
      <w:r w:rsidRPr="000165E3">
        <w:rPr>
          <w:sz w:val="20"/>
          <w:szCs w:val="20"/>
          <w:lang w:eastAsia="bg-BG"/>
        </w:rPr>
        <w:br/>
        <w:t>• Не се опитвайте да зареждате тези батерии! Има опасност от</w:t>
      </w:r>
      <w:r>
        <w:rPr>
          <w:sz w:val="20"/>
          <w:szCs w:val="20"/>
          <w:lang w:eastAsia="bg-BG"/>
        </w:rPr>
        <w:t xml:space="preserve"> </w:t>
      </w:r>
      <w:r w:rsidRPr="000165E3">
        <w:rPr>
          <w:sz w:val="20"/>
          <w:szCs w:val="20"/>
          <w:lang w:eastAsia="bg-BG"/>
        </w:rPr>
        <w:t>експлозия!</w:t>
      </w:r>
      <w:r w:rsidRPr="000165E3">
        <w:rPr>
          <w:sz w:val="20"/>
          <w:szCs w:val="20"/>
          <w:lang w:eastAsia="bg-BG"/>
        </w:rPr>
        <w:br/>
        <w:t>• Да н</w:t>
      </w:r>
      <w:r>
        <w:rPr>
          <w:sz w:val="20"/>
          <w:szCs w:val="20"/>
          <w:lang w:eastAsia="bg-BG"/>
        </w:rPr>
        <w:t>яма</w:t>
      </w:r>
      <w:r w:rsidRPr="000165E3">
        <w:rPr>
          <w:sz w:val="20"/>
          <w:szCs w:val="20"/>
          <w:lang w:eastAsia="bg-BG"/>
        </w:rPr>
        <w:t xml:space="preserve"> късо съединение! Има опасност от експлозия!</w:t>
      </w:r>
      <w:r w:rsidRPr="000165E3">
        <w:rPr>
          <w:sz w:val="20"/>
          <w:szCs w:val="20"/>
          <w:lang w:eastAsia="bg-BG"/>
        </w:rPr>
        <w:br/>
        <w:t>• Не изхвърляйте в огън! Има опасност от експлозия!</w:t>
      </w:r>
      <w:r w:rsidRPr="000165E3">
        <w:rPr>
          <w:sz w:val="20"/>
          <w:szCs w:val="20"/>
          <w:lang w:eastAsia="bg-BG"/>
        </w:rPr>
        <w:br/>
        <w:t>• Не хвърляйте използваните батерии в домакинс</w:t>
      </w:r>
      <w:r w:rsidR="00A4026E">
        <w:rPr>
          <w:sz w:val="20"/>
          <w:szCs w:val="20"/>
          <w:lang w:eastAsia="bg-BG"/>
        </w:rPr>
        <w:t>ките</w:t>
      </w:r>
      <w:r w:rsidRPr="000165E3">
        <w:rPr>
          <w:sz w:val="20"/>
          <w:szCs w:val="20"/>
          <w:lang w:eastAsia="bg-BG"/>
        </w:rPr>
        <w:t xml:space="preserve"> отпадъци; слож</w:t>
      </w:r>
      <w:r w:rsidR="00A4026E">
        <w:rPr>
          <w:sz w:val="20"/>
          <w:szCs w:val="20"/>
          <w:lang w:eastAsia="bg-BG"/>
        </w:rPr>
        <w:t xml:space="preserve">ете ги </w:t>
      </w:r>
      <w:r w:rsidRPr="000165E3">
        <w:rPr>
          <w:sz w:val="20"/>
          <w:szCs w:val="20"/>
          <w:lang w:eastAsia="bg-BG"/>
        </w:rPr>
        <w:t xml:space="preserve">в контейнер за </w:t>
      </w:r>
      <w:r w:rsidR="00A4026E" w:rsidRPr="000165E3">
        <w:rPr>
          <w:sz w:val="20"/>
          <w:szCs w:val="20"/>
          <w:lang w:eastAsia="bg-BG"/>
        </w:rPr>
        <w:t>опасн</w:t>
      </w:r>
      <w:r w:rsidR="00A4026E">
        <w:rPr>
          <w:sz w:val="20"/>
          <w:szCs w:val="20"/>
          <w:lang w:eastAsia="bg-BG"/>
        </w:rPr>
        <w:t>и</w:t>
      </w:r>
      <w:r w:rsidR="00A4026E" w:rsidRPr="000165E3">
        <w:rPr>
          <w:sz w:val="20"/>
          <w:szCs w:val="20"/>
          <w:lang w:eastAsia="bg-BG"/>
        </w:rPr>
        <w:t xml:space="preserve"> </w:t>
      </w:r>
      <w:r w:rsidRPr="000165E3">
        <w:rPr>
          <w:sz w:val="20"/>
          <w:szCs w:val="20"/>
          <w:lang w:eastAsia="bg-BG"/>
        </w:rPr>
        <w:t xml:space="preserve">отпадъци или ги </w:t>
      </w:r>
      <w:r w:rsidR="00A4026E">
        <w:rPr>
          <w:sz w:val="20"/>
          <w:szCs w:val="20"/>
          <w:lang w:eastAsia="bg-BG"/>
        </w:rPr>
        <w:t>занесете</w:t>
      </w:r>
      <w:r w:rsidRPr="000165E3">
        <w:rPr>
          <w:sz w:val="20"/>
          <w:szCs w:val="20"/>
          <w:lang w:eastAsia="bg-BG"/>
        </w:rPr>
        <w:t xml:space="preserve"> </w:t>
      </w:r>
      <w:r w:rsidR="00A4026E">
        <w:rPr>
          <w:sz w:val="20"/>
          <w:szCs w:val="20"/>
          <w:lang w:eastAsia="bg-BG"/>
        </w:rPr>
        <w:t xml:space="preserve">в </w:t>
      </w:r>
      <w:r w:rsidRPr="000165E3">
        <w:rPr>
          <w:sz w:val="20"/>
          <w:szCs w:val="20"/>
          <w:lang w:eastAsia="bg-BG"/>
        </w:rPr>
        <w:t>събирателен пункт!</w:t>
      </w:r>
    </w:p>
    <w:p w:rsidR="006B54CC" w:rsidRDefault="006B54CC" w:rsidP="000165E3">
      <w:pPr>
        <w:spacing w:after="0" w:line="240" w:lineRule="auto"/>
        <w:rPr>
          <w:sz w:val="20"/>
          <w:szCs w:val="20"/>
          <w:lang w:eastAsia="bg-BG"/>
        </w:rPr>
      </w:pPr>
      <w:r w:rsidRPr="00581F61">
        <w:rPr>
          <w:b/>
          <w:bCs/>
          <w:sz w:val="20"/>
          <w:szCs w:val="20"/>
          <w:lang w:eastAsia="bg-BG"/>
        </w:rPr>
        <w:t>Свързване на кабела с електродите</w:t>
      </w:r>
      <w:r w:rsidRPr="00581F61">
        <w:rPr>
          <w:b/>
          <w:bCs/>
          <w:sz w:val="20"/>
          <w:szCs w:val="20"/>
          <w:lang w:eastAsia="bg-BG"/>
        </w:rPr>
        <w:br/>
        <w:t>Кабелна връзка</w:t>
      </w:r>
      <w:r w:rsidRPr="00581F61">
        <w:rPr>
          <w:b/>
          <w:bCs/>
          <w:sz w:val="20"/>
          <w:szCs w:val="20"/>
          <w:lang w:eastAsia="bg-BG"/>
        </w:rPr>
        <w:br/>
      </w:r>
      <w:r w:rsidRPr="000165E3">
        <w:rPr>
          <w:sz w:val="20"/>
          <w:szCs w:val="20"/>
          <w:lang w:eastAsia="bg-BG"/>
        </w:rPr>
        <w:t>Устройството е изключено. За свързване на устройството, натиснете щепсела на устройството</w:t>
      </w:r>
      <w:r>
        <w:rPr>
          <w:sz w:val="20"/>
          <w:szCs w:val="20"/>
          <w:lang w:eastAsia="bg-BG"/>
        </w:rPr>
        <w:t xml:space="preserve"> -12-</w:t>
      </w:r>
      <w:r w:rsidRPr="000165E3">
        <w:rPr>
          <w:sz w:val="20"/>
          <w:szCs w:val="20"/>
          <w:lang w:eastAsia="bg-BG"/>
        </w:rPr>
        <w:t xml:space="preserve"> в съответното гнездо на устройството. Включете червения щекер (+) в</w:t>
      </w:r>
      <w:r>
        <w:rPr>
          <w:sz w:val="20"/>
          <w:szCs w:val="20"/>
          <w:lang w:eastAsia="bg-BG"/>
        </w:rPr>
        <w:t xml:space="preserve"> червения контакт</w:t>
      </w:r>
      <w:r w:rsidR="00A4026E">
        <w:rPr>
          <w:sz w:val="20"/>
          <w:szCs w:val="20"/>
          <w:lang w:eastAsia="bg-BG"/>
        </w:rPr>
        <w:t xml:space="preserve"> и чер</w:t>
      </w:r>
      <w:r w:rsidRPr="000165E3">
        <w:rPr>
          <w:sz w:val="20"/>
          <w:szCs w:val="20"/>
          <w:lang w:eastAsia="bg-BG"/>
        </w:rPr>
        <w:t>н</w:t>
      </w:r>
      <w:r w:rsidR="00A4026E">
        <w:rPr>
          <w:sz w:val="20"/>
          <w:szCs w:val="20"/>
          <w:lang w:eastAsia="bg-BG"/>
        </w:rPr>
        <w:t>ия</w:t>
      </w:r>
      <w:r w:rsidRPr="000165E3">
        <w:rPr>
          <w:sz w:val="20"/>
          <w:szCs w:val="20"/>
          <w:lang w:eastAsia="bg-BG"/>
        </w:rPr>
        <w:t xml:space="preserve"> ще</w:t>
      </w:r>
      <w:r>
        <w:rPr>
          <w:sz w:val="20"/>
          <w:szCs w:val="20"/>
          <w:lang w:eastAsia="bg-BG"/>
        </w:rPr>
        <w:t>кер</w:t>
      </w:r>
      <w:r w:rsidRPr="000165E3">
        <w:rPr>
          <w:sz w:val="20"/>
          <w:szCs w:val="20"/>
          <w:lang w:eastAsia="bg-BG"/>
        </w:rPr>
        <w:t xml:space="preserve"> (-) в черн</w:t>
      </w:r>
      <w:r w:rsidR="00A4026E">
        <w:rPr>
          <w:sz w:val="20"/>
          <w:szCs w:val="20"/>
          <w:lang w:eastAsia="bg-BG"/>
        </w:rPr>
        <w:t>ото гнездо</w:t>
      </w:r>
      <w:r w:rsidRPr="000165E3">
        <w:rPr>
          <w:sz w:val="20"/>
          <w:szCs w:val="20"/>
          <w:lang w:eastAsia="bg-BG"/>
        </w:rPr>
        <w:t xml:space="preserve"> на устройството.</w:t>
      </w:r>
      <w:r w:rsidRPr="000165E3">
        <w:rPr>
          <w:sz w:val="20"/>
          <w:szCs w:val="20"/>
          <w:lang w:eastAsia="bg-BG"/>
        </w:rPr>
        <w:br/>
        <w:t>Поставяне на електродите</w:t>
      </w:r>
      <w:r w:rsidRPr="000165E3">
        <w:rPr>
          <w:sz w:val="20"/>
          <w:szCs w:val="20"/>
          <w:lang w:eastAsia="bg-BG"/>
        </w:rPr>
        <w:br/>
        <w:t xml:space="preserve">Устройството е изключено. </w:t>
      </w:r>
      <w:r>
        <w:rPr>
          <w:sz w:val="20"/>
          <w:szCs w:val="20"/>
          <w:lang w:eastAsia="bg-BG"/>
        </w:rPr>
        <w:t>Свалете филма на</w:t>
      </w:r>
      <w:r w:rsidRPr="000165E3">
        <w:rPr>
          <w:sz w:val="20"/>
          <w:szCs w:val="20"/>
          <w:lang w:eastAsia="bg-BG"/>
        </w:rPr>
        <w:t xml:space="preserve"> две електрод</w:t>
      </w:r>
      <w:r w:rsidR="00A4026E">
        <w:rPr>
          <w:sz w:val="20"/>
          <w:szCs w:val="20"/>
          <w:lang w:eastAsia="bg-BG"/>
        </w:rPr>
        <w:t>н</w:t>
      </w:r>
      <w:r w:rsidRPr="000165E3">
        <w:rPr>
          <w:sz w:val="20"/>
          <w:szCs w:val="20"/>
          <w:lang w:eastAsia="bg-BG"/>
        </w:rPr>
        <w:t>и подложки</w:t>
      </w:r>
      <w:r>
        <w:rPr>
          <w:sz w:val="20"/>
          <w:szCs w:val="20"/>
          <w:lang w:eastAsia="bg-BG"/>
        </w:rPr>
        <w:t xml:space="preserve"> </w:t>
      </w:r>
      <w:r w:rsidRPr="000165E3">
        <w:rPr>
          <w:sz w:val="20"/>
          <w:szCs w:val="20"/>
          <w:lang w:eastAsia="bg-BG"/>
        </w:rPr>
        <w:t>от транспортна</w:t>
      </w:r>
      <w:r>
        <w:rPr>
          <w:sz w:val="20"/>
          <w:szCs w:val="20"/>
          <w:lang w:eastAsia="bg-BG"/>
        </w:rPr>
        <w:t>та</w:t>
      </w:r>
      <w:r w:rsidRPr="000165E3">
        <w:rPr>
          <w:sz w:val="20"/>
          <w:szCs w:val="20"/>
          <w:lang w:eastAsia="bg-BG"/>
        </w:rPr>
        <w:t xml:space="preserve"> чанта. Включете двете електродни свещи в другия край на</w:t>
      </w:r>
      <w:r>
        <w:rPr>
          <w:sz w:val="20"/>
          <w:szCs w:val="20"/>
          <w:lang w:eastAsia="bg-BG"/>
        </w:rPr>
        <w:t xml:space="preserve"> </w:t>
      </w:r>
      <w:r w:rsidRPr="000165E3">
        <w:rPr>
          <w:sz w:val="20"/>
          <w:szCs w:val="20"/>
          <w:lang w:eastAsia="bg-BG"/>
        </w:rPr>
        <w:t>кабел</w:t>
      </w:r>
      <w:r>
        <w:rPr>
          <w:sz w:val="20"/>
          <w:szCs w:val="20"/>
          <w:lang w:eastAsia="bg-BG"/>
        </w:rPr>
        <w:t>а -13-</w:t>
      </w:r>
      <w:r w:rsidRPr="000165E3">
        <w:rPr>
          <w:sz w:val="20"/>
          <w:szCs w:val="20"/>
          <w:lang w:eastAsia="bg-BG"/>
        </w:rPr>
        <w:t xml:space="preserve"> в гнезда на електродите. Оставете електрод</w:t>
      </w:r>
      <w:r>
        <w:rPr>
          <w:sz w:val="20"/>
          <w:szCs w:val="20"/>
          <w:lang w:eastAsia="bg-BG"/>
        </w:rPr>
        <w:t>н</w:t>
      </w:r>
      <w:r w:rsidRPr="000165E3">
        <w:rPr>
          <w:sz w:val="20"/>
          <w:szCs w:val="20"/>
          <w:lang w:eastAsia="bg-BG"/>
        </w:rPr>
        <w:t>и</w:t>
      </w:r>
      <w:r>
        <w:rPr>
          <w:sz w:val="20"/>
          <w:szCs w:val="20"/>
          <w:lang w:eastAsia="bg-BG"/>
        </w:rPr>
        <w:t>те подложки защитени</w:t>
      </w:r>
      <w:r w:rsidRPr="000165E3">
        <w:rPr>
          <w:sz w:val="20"/>
          <w:szCs w:val="20"/>
          <w:lang w:eastAsia="bg-BG"/>
        </w:rPr>
        <w:t>, докато правите това.</w:t>
      </w:r>
    </w:p>
    <w:p w:rsidR="006B54CC" w:rsidRPr="00495981" w:rsidRDefault="006B54CC" w:rsidP="000165E3">
      <w:pPr>
        <w:spacing w:after="0" w:line="240" w:lineRule="auto"/>
        <w:rPr>
          <w:b/>
          <w:bCs/>
          <w:sz w:val="20"/>
          <w:szCs w:val="20"/>
          <w:lang w:eastAsia="bg-BG"/>
        </w:rPr>
      </w:pPr>
      <w:r w:rsidRPr="00495981">
        <w:rPr>
          <w:b/>
          <w:bCs/>
          <w:sz w:val="20"/>
          <w:szCs w:val="20"/>
          <w:lang w:eastAsia="bg-BG"/>
        </w:rPr>
        <w:t>Подготовка на кожата</w:t>
      </w:r>
    </w:p>
    <w:p w:rsidR="006B54CC" w:rsidRPr="00495981" w:rsidRDefault="006B54CC" w:rsidP="00495981">
      <w:pPr>
        <w:spacing w:after="0"/>
        <w:rPr>
          <w:b/>
          <w:bCs/>
          <w:sz w:val="20"/>
          <w:szCs w:val="20"/>
        </w:rPr>
      </w:pPr>
      <w:r w:rsidRPr="00581F61">
        <w:rPr>
          <w:sz w:val="20"/>
          <w:szCs w:val="20"/>
        </w:rPr>
        <w:t>Преди първ</w:t>
      </w:r>
      <w:r>
        <w:rPr>
          <w:sz w:val="20"/>
          <w:szCs w:val="20"/>
        </w:rPr>
        <w:t>ата процедура</w:t>
      </w:r>
      <w:r w:rsidRPr="00581F61">
        <w:rPr>
          <w:sz w:val="20"/>
          <w:szCs w:val="20"/>
        </w:rPr>
        <w:t xml:space="preserve">, ние препоръчваме да почистите кожата с алкохол, за да се </w:t>
      </w:r>
      <w:r>
        <w:rPr>
          <w:sz w:val="20"/>
          <w:szCs w:val="20"/>
        </w:rPr>
        <w:t>отстранят всички останки от замърсявания</w:t>
      </w:r>
      <w:r w:rsidRPr="00581F61">
        <w:rPr>
          <w:sz w:val="20"/>
          <w:szCs w:val="20"/>
        </w:rPr>
        <w:t>, грим и др. Изсуш</w:t>
      </w:r>
      <w:r>
        <w:rPr>
          <w:sz w:val="20"/>
          <w:szCs w:val="20"/>
        </w:rPr>
        <w:t>ете</w:t>
      </w:r>
      <w:r w:rsidRPr="00581F61">
        <w:rPr>
          <w:sz w:val="20"/>
          <w:szCs w:val="20"/>
        </w:rPr>
        <w:t xml:space="preserve"> кожата</w:t>
      </w:r>
      <w:r>
        <w:rPr>
          <w:sz w:val="20"/>
          <w:szCs w:val="20"/>
        </w:rPr>
        <w:t xml:space="preserve"> </w:t>
      </w:r>
      <w:r w:rsidRPr="00581F61">
        <w:rPr>
          <w:sz w:val="20"/>
          <w:szCs w:val="20"/>
        </w:rPr>
        <w:t>добре.</w:t>
      </w:r>
      <w:r>
        <w:rPr>
          <w:sz w:val="20"/>
          <w:szCs w:val="20"/>
        </w:rPr>
        <w:t xml:space="preserve"> Процедурата</w:t>
      </w:r>
      <w:r w:rsidRPr="00581F61">
        <w:rPr>
          <w:sz w:val="20"/>
          <w:szCs w:val="20"/>
        </w:rPr>
        <w:t xml:space="preserve"> може да се прилага само за здрава кожа. </w:t>
      </w:r>
      <w:r>
        <w:rPr>
          <w:sz w:val="20"/>
          <w:szCs w:val="20"/>
        </w:rPr>
        <w:t>Тя</w:t>
      </w:r>
      <w:r w:rsidRPr="00581F61">
        <w:rPr>
          <w:sz w:val="20"/>
          <w:szCs w:val="20"/>
        </w:rPr>
        <w:t xml:space="preserve"> може да се </w:t>
      </w:r>
      <w:r w:rsidRPr="00581F61">
        <w:rPr>
          <w:sz w:val="20"/>
          <w:szCs w:val="20"/>
        </w:rPr>
        <w:lastRenderedPageBreak/>
        <w:t>извърши</w:t>
      </w:r>
      <w:r>
        <w:rPr>
          <w:sz w:val="20"/>
          <w:szCs w:val="20"/>
        </w:rPr>
        <w:t xml:space="preserve"> </w:t>
      </w:r>
      <w:r w:rsidRPr="00581F61">
        <w:rPr>
          <w:sz w:val="20"/>
          <w:szCs w:val="20"/>
        </w:rPr>
        <w:t>на епилира</w:t>
      </w:r>
      <w:r>
        <w:rPr>
          <w:sz w:val="20"/>
          <w:szCs w:val="20"/>
        </w:rPr>
        <w:t>на</w:t>
      </w:r>
      <w:r w:rsidRPr="00581F61">
        <w:rPr>
          <w:sz w:val="20"/>
          <w:szCs w:val="20"/>
        </w:rPr>
        <w:t xml:space="preserve"> и не епилира</w:t>
      </w:r>
      <w:r>
        <w:rPr>
          <w:sz w:val="20"/>
          <w:szCs w:val="20"/>
        </w:rPr>
        <w:t>на</w:t>
      </w:r>
      <w:r w:rsidRPr="00581F61">
        <w:rPr>
          <w:sz w:val="20"/>
          <w:szCs w:val="20"/>
        </w:rPr>
        <w:t xml:space="preserve"> кожа. </w:t>
      </w:r>
      <w:r>
        <w:rPr>
          <w:sz w:val="20"/>
          <w:szCs w:val="20"/>
        </w:rPr>
        <w:t>Окосмяването</w:t>
      </w:r>
      <w:r w:rsidRPr="00581F61">
        <w:rPr>
          <w:sz w:val="20"/>
          <w:szCs w:val="20"/>
        </w:rPr>
        <w:t xml:space="preserve"> не трябва да бъде видим</w:t>
      </w:r>
      <w:r>
        <w:rPr>
          <w:sz w:val="20"/>
          <w:szCs w:val="20"/>
        </w:rPr>
        <w:t>о</w:t>
      </w:r>
      <w:r w:rsidRPr="00581F61">
        <w:rPr>
          <w:sz w:val="20"/>
          <w:szCs w:val="20"/>
        </w:rPr>
        <w:t xml:space="preserve"> за</w:t>
      </w:r>
      <w:r>
        <w:rPr>
          <w:sz w:val="20"/>
          <w:szCs w:val="20"/>
        </w:rPr>
        <w:t xml:space="preserve"> </w:t>
      </w:r>
      <w:r w:rsidRPr="00581F61">
        <w:rPr>
          <w:sz w:val="20"/>
          <w:szCs w:val="20"/>
        </w:rPr>
        <w:t>електролиз</w:t>
      </w:r>
      <w:r>
        <w:rPr>
          <w:sz w:val="20"/>
          <w:szCs w:val="20"/>
        </w:rPr>
        <w:t>н</w:t>
      </w:r>
      <w:r w:rsidRPr="00581F61">
        <w:rPr>
          <w:sz w:val="20"/>
          <w:szCs w:val="20"/>
        </w:rPr>
        <w:t xml:space="preserve">а епилация, </w:t>
      </w:r>
      <w:r>
        <w:rPr>
          <w:sz w:val="20"/>
          <w:szCs w:val="20"/>
        </w:rPr>
        <w:t xml:space="preserve">а </w:t>
      </w:r>
      <w:r w:rsidRPr="00581F61">
        <w:rPr>
          <w:sz w:val="20"/>
          <w:szCs w:val="20"/>
        </w:rPr>
        <w:t>да се извърши</w:t>
      </w:r>
      <w:r>
        <w:rPr>
          <w:sz w:val="20"/>
          <w:szCs w:val="20"/>
        </w:rPr>
        <w:t xml:space="preserve"> във </w:t>
      </w:r>
      <w:r w:rsidRPr="00581F61">
        <w:rPr>
          <w:sz w:val="20"/>
          <w:szCs w:val="20"/>
        </w:rPr>
        <w:t>фаза на започва</w:t>
      </w:r>
      <w:r>
        <w:rPr>
          <w:sz w:val="20"/>
          <w:szCs w:val="20"/>
        </w:rPr>
        <w:t>не на</w:t>
      </w:r>
      <w:r w:rsidRPr="00581F61">
        <w:rPr>
          <w:sz w:val="20"/>
          <w:szCs w:val="20"/>
        </w:rPr>
        <w:t xml:space="preserve"> растеж, когато кос</w:t>
      </w:r>
      <w:r>
        <w:rPr>
          <w:sz w:val="20"/>
          <w:szCs w:val="20"/>
        </w:rPr>
        <w:t>ъма</w:t>
      </w:r>
      <w:r w:rsidRPr="00581F61">
        <w:rPr>
          <w:sz w:val="20"/>
          <w:szCs w:val="20"/>
        </w:rPr>
        <w:t xml:space="preserve"> е</w:t>
      </w:r>
      <w:r>
        <w:rPr>
          <w:sz w:val="20"/>
          <w:szCs w:val="20"/>
        </w:rPr>
        <w:t xml:space="preserve"> още 4 mm под кожата</w:t>
      </w:r>
      <w:r w:rsidRPr="00581F61">
        <w:rPr>
          <w:sz w:val="20"/>
          <w:szCs w:val="20"/>
        </w:rPr>
        <w:t>.</w:t>
      </w:r>
      <w:r w:rsidRPr="00581F61">
        <w:rPr>
          <w:sz w:val="20"/>
          <w:szCs w:val="20"/>
        </w:rPr>
        <w:br/>
      </w:r>
      <w:r w:rsidRPr="00495981">
        <w:rPr>
          <w:b/>
          <w:bCs/>
          <w:sz w:val="20"/>
          <w:szCs w:val="20"/>
        </w:rPr>
        <w:t>Поставяне на електродите</w:t>
      </w:r>
    </w:p>
    <w:p w:rsidR="006B54CC" w:rsidRPr="00581F61" w:rsidRDefault="006B54CC" w:rsidP="00823BFD">
      <w:pPr>
        <w:rPr>
          <w:b/>
          <w:bCs/>
          <w:sz w:val="20"/>
          <w:szCs w:val="20"/>
        </w:rPr>
      </w:pPr>
      <w:r w:rsidRPr="00581F61">
        <w:rPr>
          <w:sz w:val="20"/>
          <w:szCs w:val="20"/>
        </w:rPr>
        <w:t>Преди поставяне на самозалепващи</w:t>
      </w:r>
      <w:r>
        <w:rPr>
          <w:sz w:val="20"/>
          <w:szCs w:val="20"/>
        </w:rPr>
        <w:t>те</w:t>
      </w:r>
      <w:r w:rsidRPr="00581F61">
        <w:rPr>
          <w:sz w:val="20"/>
          <w:szCs w:val="20"/>
        </w:rPr>
        <w:t xml:space="preserve"> електрод</w:t>
      </w:r>
      <w:r>
        <w:rPr>
          <w:sz w:val="20"/>
          <w:szCs w:val="20"/>
        </w:rPr>
        <w:t>н</w:t>
      </w:r>
      <w:r w:rsidRPr="00581F61">
        <w:rPr>
          <w:sz w:val="20"/>
          <w:szCs w:val="20"/>
        </w:rPr>
        <w:t>и подложки</w:t>
      </w:r>
      <w:r>
        <w:rPr>
          <w:sz w:val="20"/>
          <w:szCs w:val="20"/>
        </w:rPr>
        <w:t xml:space="preserve"> -7-</w:t>
      </w:r>
      <w:r w:rsidRPr="00581F61">
        <w:rPr>
          <w:sz w:val="20"/>
          <w:szCs w:val="20"/>
        </w:rPr>
        <w:t xml:space="preserve">, </w:t>
      </w:r>
      <w:r>
        <w:rPr>
          <w:sz w:val="20"/>
          <w:szCs w:val="20"/>
        </w:rPr>
        <w:t>м</w:t>
      </w:r>
      <w:r w:rsidRPr="00581F61">
        <w:rPr>
          <w:sz w:val="20"/>
          <w:szCs w:val="20"/>
        </w:rPr>
        <w:t>оля уверете се, че</w:t>
      </w:r>
      <w:r>
        <w:rPr>
          <w:sz w:val="20"/>
          <w:szCs w:val="20"/>
        </w:rPr>
        <w:t xml:space="preserve"> </w:t>
      </w:r>
      <w:r w:rsidRPr="00581F61">
        <w:rPr>
          <w:sz w:val="20"/>
          <w:szCs w:val="20"/>
        </w:rPr>
        <w:t>устройството е изключено.</w:t>
      </w:r>
      <w:r w:rsidRPr="00581F61">
        <w:rPr>
          <w:sz w:val="20"/>
          <w:szCs w:val="20"/>
        </w:rPr>
        <w:br/>
        <w:t>Отлепете защитното фолио, преди да поставите самозалепващи</w:t>
      </w:r>
      <w:r>
        <w:rPr>
          <w:sz w:val="20"/>
          <w:szCs w:val="20"/>
        </w:rPr>
        <w:t>те</w:t>
      </w:r>
      <w:r w:rsidRPr="00581F61">
        <w:rPr>
          <w:sz w:val="20"/>
          <w:szCs w:val="20"/>
        </w:rPr>
        <w:t xml:space="preserve"> електрод</w:t>
      </w:r>
      <w:r>
        <w:rPr>
          <w:sz w:val="20"/>
          <w:szCs w:val="20"/>
        </w:rPr>
        <w:t>н</w:t>
      </w:r>
      <w:r w:rsidRPr="00581F61">
        <w:rPr>
          <w:sz w:val="20"/>
          <w:szCs w:val="20"/>
        </w:rPr>
        <w:t>и подложки.</w:t>
      </w:r>
      <w:r w:rsidRPr="00581F61">
        <w:rPr>
          <w:sz w:val="20"/>
          <w:szCs w:val="20"/>
        </w:rPr>
        <w:br/>
        <w:t>Съхранявайте защитното фолио внимателно, така че можете да придържате електрод</w:t>
      </w:r>
      <w:r>
        <w:rPr>
          <w:sz w:val="20"/>
          <w:szCs w:val="20"/>
        </w:rPr>
        <w:t>н</w:t>
      </w:r>
      <w:r w:rsidRPr="00581F61">
        <w:rPr>
          <w:sz w:val="20"/>
          <w:szCs w:val="20"/>
        </w:rPr>
        <w:t>и</w:t>
      </w:r>
      <w:r>
        <w:rPr>
          <w:sz w:val="20"/>
          <w:szCs w:val="20"/>
        </w:rPr>
        <w:t>те</w:t>
      </w:r>
      <w:r w:rsidRPr="00581F61">
        <w:rPr>
          <w:sz w:val="20"/>
          <w:szCs w:val="20"/>
        </w:rPr>
        <w:t xml:space="preserve"> подложки</w:t>
      </w:r>
      <w:r>
        <w:rPr>
          <w:sz w:val="20"/>
          <w:szCs w:val="20"/>
        </w:rPr>
        <w:t xml:space="preserve"> </w:t>
      </w:r>
      <w:r w:rsidRPr="00581F61">
        <w:rPr>
          <w:sz w:val="20"/>
          <w:szCs w:val="20"/>
        </w:rPr>
        <w:t>върху нея след употреба.</w:t>
      </w:r>
      <w:r w:rsidRPr="00581F61">
        <w:rPr>
          <w:sz w:val="20"/>
          <w:szCs w:val="20"/>
        </w:rPr>
        <w:br/>
        <w:t xml:space="preserve">Придържайте електродните </w:t>
      </w:r>
      <w:r>
        <w:rPr>
          <w:sz w:val="20"/>
          <w:szCs w:val="20"/>
        </w:rPr>
        <w:t xml:space="preserve">подложки според илюстрацията, към </w:t>
      </w:r>
      <w:r w:rsidRPr="00581F61">
        <w:rPr>
          <w:sz w:val="20"/>
          <w:szCs w:val="20"/>
        </w:rPr>
        <w:t xml:space="preserve">част от тялото, </w:t>
      </w:r>
      <w:r>
        <w:rPr>
          <w:sz w:val="20"/>
          <w:szCs w:val="20"/>
        </w:rPr>
        <w:t>където ще се прави процедурата</w:t>
      </w:r>
      <w:r w:rsidRPr="00581F61">
        <w:rPr>
          <w:sz w:val="20"/>
          <w:szCs w:val="20"/>
        </w:rPr>
        <w:t>. Поставете електрод</w:t>
      </w:r>
      <w:r>
        <w:rPr>
          <w:sz w:val="20"/>
          <w:szCs w:val="20"/>
        </w:rPr>
        <w:t>н</w:t>
      </w:r>
      <w:r w:rsidRPr="00581F61">
        <w:rPr>
          <w:sz w:val="20"/>
          <w:szCs w:val="20"/>
        </w:rPr>
        <w:t>и</w:t>
      </w:r>
      <w:r>
        <w:rPr>
          <w:sz w:val="20"/>
          <w:szCs w:val="20"/>
        </w:rPr>
        <w:t>те</w:t>
      </w:r>
      <w:r w:rsidRPr="00581F61">
        <w:rPr>
          <w:sz w:val="20"/>
          <w:szCs w:val="20"/>
        </w:rPr>
        <w:t xml:space="preserve"> подложки</w:t>
      </w:r>
      <w:r>
        <w:rPr>
          <w:sz w:val="20"/>
          <w:szCs w:val="20"/>
        </w:rPr>
        <w:t xml:space="preserve"> </w:t>
      </w:r>
      <w:r w:rsidRPr="00581F61">
        <w:rPr>
          <w:sz w:val="20"/>
          <w:szCs w:val="20"/>
        </w:rPr>
        <w:t xml:space="preserve">на участъци от кожата, където искате да премахнете космите. </w:t>
      </w:r>
      <w:r>
        <w:rPr>
          <w:sz w:val="20"/>
          <w:szCs w:val="20"/>
        </w:rPr>
        <w:t xml:space="preserve">Натиснете самозалепващите </w:t>
      </w:r>
      <w:r w:rsidRPr="00581F61">
        <w:rPr>
          <w:sz w:val="20"/>
          <w:szCs w:val="20"/>
        </w:rPr>
        <w:t>електрод</w:t>
      </w:r>
      <w:r>
        <w:rPr>
          <w:sz w:val="20"/>
          <w:szCs w:val="20"/>
        </w:rPr>
        <w:t>н</w:t>
      </w:r>
      <w:r w:rsidRPr="00581F61">
        <w:rPr>
          <w:sz w:val="20"/>
          <w:szCs w:val="20"/>
        </w:rPr>
        <w:t xml:space="preserve">и подложки здраво върху чиста и суха кожа. Ако </w:t>
      </w:r>
      <w:r>
        <w:rPr>
          <w:sz w:val="20"/>
          <w:szCs w:val="20"/>
        </w:rPr>
        <w:t xml:space="preserve">те </w:t>
      </w:r>
      <w:r w:rsidRPr="00581F61">
        <w:rPr>
          <w:sz w:val="20"/>
          <w:szCs w:val="20"/>
        </w:rPr>
        <w:t xml:space="preserve">не са свързани правилно, може да се установи, без поток </w:t>
      </w:r>
      <w:r>
        <w:rPr>
          <w:sz w:val="20"/>
          <w:szCs w:val="20"/>
        </w:rPr>
        <w:t xml:space="preserve"> на </w:t>
      </w:r>
      <w:r w:rsidRPr="00581F61">
        <w:rPr>
          <w:sz w:val="20"/>
          <w:szCs w:val="20"/>
        </w:rPr>
        <w:t>ток и устройството</w:t>
      </w:r>
      <w:r>
        <w:rPr>
          <w:sz w:val="20"/>
          <w:szCs w:val="20"/>
        </w:rPr>
        <w:t xml:space="preserve"> </w:t>
      </w:r>
      <w:r w:rsidRPr="00581F61">
        <w:rPr>
          <w:sz w:val="20"/>
          <w:szCs w:val="20"/>
        </w:rPr>
        <w:t>ще се изключи автоматично няколко секунди след като програмата се стартира</w:t>
      </w:r>
      <w:r>
        <w:rPr>
          <w:sz w:val="20"/>
          <w:szCs w:val="20"/>
        </w:rPr>
        <w:t>.</w:t>
      </w:r>
      <w:r w:rsidRPr="00581F61">
        <w:rPr>
          <w:sz w:val="20"/>
          <w:szCs w:val="20"/>
        </w:rPr>
        <w:br/>
      </w:r>
      <w:r w:rsidRPr="00495981">
        <w:rPr>
          <w:b/>
          <w:bCs/>
          <w:sz w:val="20"/>
          <w:szCs w:val="20"/>
        </w:rPr>
        <w:t>ПРЕДУПРЕЖДЕНИЕ</w:t>
      </w:r>
      <w:r w:rsidRPr="00581F61">
        <w:rPr>
          <w:sz w:val="20"/>
          <w:szCs w:val="20"/>
        </w:rPr>
        <w:br/>
        <w:t>• Преди да свалите електрод</w:t>
      </w:r>
      <w:r>
        <w:rPr>
          <w:sz w:val="20"/>
          <w:szCs w:val="20"/>
        </w:rPr>
        <w:t>н</w:t>
      </w:r>
      <w:r w:rsidRPr="00581F61">
        <w:rPr>
          <w:sz w:val="20"/>
          <w:szCs w:val="20"/>
        </w:rPr>
        <w:t>и</w:t>
      </w:r>
      <w:r>
        <w:rPr>
          <w:sz w:val="20"/>
          <w:szCs w:val="20"/>
        </w:rPr>
        <w:t>те</w:t>
      </w:r>
      <w:r w:rsidRPr="00581F61">
        <w:rPr>
          <w:sz w:val="20"/>
          <w:szCs w:val="20"/>
        </w:rPr>
        <w:t xml:space="preserve"> подложки или да ги поставите на друго място</w:t>
      </w:r>
      <w:r>
        <w:rPr>
          <w:sz w:val="20"/>
          <w:szCs w:val="20"/>
        </w:rPr>
        <w:t xml:space="preserve"> </w:t>
      </w:r>
      <w:r w:rsidRPr="00581F61">
        <w:rPr>
          <w:sz w:val="20"/>
          <w:szCs w:val="20"/>
        </w:rPr>
        <w:t>на тялото си, винаги се уверете, че устройството е изключено или</w:t>
      </w:r>
      <w:r>
        <w:rPr>
          <w:sz w:val="20"/>
          <w:szCs w:val="20"/>
        </w:rPr>
        <w:t xml:space="preserve"> </w:t>
      </w:r>
      <w:r w:rsidRPr="00581F61">
        <w:rPr>
          <w:sz w:val="20"/>
          <w:szCs w:val="20"/>
        </w:rPr>
        <w:t xml:space="preserve">го изключите с помощта на ON / OFF </w:t>
      </w:r>
      <w:r>
        <w:rPr>
          <w:sz w:val="20"/>
          <w:szCs w:val="20"/>
        </w:rPr>
        <w:t>бутон -1- !</w:t>
      </w:r>
      <w:r w:rsidRPr="00581F61">
        <w:rPr>
          <w:sz w:val="20"/>
          <w:szCs w:val="20"/>
        </w:rPr>
        <w:br/>
        <w:t>• Само след това извадете внимателно самозалепващи</w:t>
      </w:r>
      <w:r>
        <w:rPr>
          <w:sz w:val="20"/>
          <w:szCs w:val="20"/>
        </w:rPr>
        <w:t>те</w:t>
      </w:r>
      <w:r w:rsidRPr="00581F61">
        <w:rPr>
          <w:sz w:val="20"/>
          <w:szCs w:val="20"/>
        </w:rPr>
        <w:t xml:space="preserve"> електрод</w:t>
      </w:r>
      <w:r>
        <w:rPr>
          <w:sz w:val="20"/>
          <w:szCs w:val="20"/>
        </w:rPr>
        <w:t>н</w:t>
      </w:r>
      <w:r w:rsidRPr="00581F61">
        <w:rPr>
          <w:sz w:val="20"/>
          <w:szCs w:val="20"/>
        </w:rPr>
        <w:t xml:space="preserve">и подложки </w:t>
      </w:r>
      <w:r>
        <w:rPr>
          <w:sz w:val="20"/>
          <w:szCs w:val="20"/>
        </w:rPr>
        <w:t xml:space="preserve">с </w:t>
      </w:r>
      <w:r w:rsidRPr="00581F61">
        <w:rPr>
          <w:sz w:val="20"/>
          <w:szCs w:val="20"/>
        </w:rPr>
        <w:t>натискане на пръста си по ръба на електрод</w:t>
      </w:r>
      <w:r>
        <w:rPr>
          <w:sz w:val="20"/>
          <w:szCs w:val="20"/>
        </w:rPr>
        <w:t>ния</w:t>
      </w:r>
      <w:r w:rsidRPr="00581F61">
        <w:rPr>
          <w:sz w:val="20"/>
          <w:szCs w:val="20"/>
        </w:rPr>
        <w:t xml:space="preserve"> тампон и</w:t>
      </w:r>
      <w:r>
        <w:rPr>
          <w:sz w:val="20"/>
          <w:szCs w:val="20"/>
        </w:rPr>
        <w:t xml:space="preserve"> </w:t>
      </w:r>
      <w:r w:rsidRPr="00581F61">
        <w:rPr>
          <w:sz w:val="20"/>
          <w:szCs w:val="20"/>
        </w:rPr>
        <w:t>повдигане</w:t>
      </w:r>
      <w:r>
        <w:rPr>
          <w:sz w:val="20"/>
          <w:szCs w:val="20"/>
        </w:rPr>
        <w:t>те</w:t>
      </w:r>
      <w:r w:rsidRPr="00581F61">
        <w:rPr>
          <w:sz w:val="20"/>
          <w:szCs w:val="20"/>
        </w:rPr>
        <w:t xml:space="preserve"> подложка</w:t>
      </w:r>
      <w:r w:rsidR="00A4026E">
        <w:rPr>
          <w:sz w:val="20"/>
          <w:szCs w:val="20"/>
        </w:rPr>
        <w:t>та</w:t>
      </w:r>
      <w:r w:rsidRPr="00581F61">
        <w:rPr>
          <w:sz w:val="20"/>
          <w:szCs w:val="20"/>
        </w:rPr>
        <w:t xml:space="preserve"> нежно по</w:t>
      </w:r>
      <w:r w:rsidR="00A4026E">
        <w:rPr>
          <w:sz w:val="20"/>
          <w:szCs w:val="20"/>
        </w:rPr>
        <w:t xml:space="preserve"> този начин. Никога не сваляйте </w:t>
      </w:r>
      <w:r w:rsidRPr="00581F61">
        <w:rPr>
          <w:sz w:val="20"/>
          <w:szCs w:val="20"/>
        </w:rPr>
        <w:t>самозалепващи</w:t>
      </w:r>
      <w:r>
        <w:rPr>
          <w:sz w:val="20"/>
          <w:szCs w:val="20"/>
        </w:rPr>
        <w:t>те</w:t>
      </w:r>
      <w:r w:rsidRPr="00581F61">
        <w:rPr>
          <w:sz w:val="20"/>
          <w:szCs w:val="20"/>
        </w:rPr>
        <w:t xml:space="preserve"> електрод</w:t>
      </w:r>
      <w:r>
        <w:rPr>
          <w:sz w:val="20"/>
          <w:szCs w:val="20"/>
        </w:rPr>
        <w:t>н</w:t>
      </w:r>
      <w:r w:rsidRPr="00581F61">
        <w:rPr>
          <w:sz w:val="20"/>
          <w:szCs w:val="20"/>
        </w:rPr>
        <w:t>и подложки чрез издърпване на кабелите.</w:t>
      </w:r>
      <w:r w:rsidRPr="00581F61">
        <w:rPr>
          <w:sz w:val="20"/>
          <w:szCs w:val="20"/>
        </w:rPr>
        <w:br/>
      </w:r>
      <w:r w:rsidRPr="00D61BB0">
        <w:rPr>
          <w:b/>
          <w:bCs/>
          <w:sz w:val="20"/>
          <w:szCs w:val="20"/>
        </w:rPr>
        <w:t>ВНИМАНИЕ</w:t>
      </w:r>
      <w:r w:rsidRPr="00D61BB0">
        <w:rPr>
          <w:b/>
          <w:bCs/>
          <w:sz w:val="20"/>
          <w:szCs w:val="20"/>
        </w:rPr>
        <w:br/>
      </w:r>
      <w:r w:rsidRPr="00581F61">
        <w:rPr>
          <w:sz w:val="20"/>
          <w:szCs w:val="20"/>
        </w:rPr>
        <w:t xml:space="preserve">• За безопасно и хигиенично съхранение </w:t>
      </w:r>
      <w:r>
        <w:rPr>
          <w:sz w:val="20"/>
          <w:szCs w:val="20"/>
        </w:rPr>
        <w:t xml:space="preserve">залепете </w:t>
      </w:r>
      <w:r w:rsidRPr="00581F61">
        <w:rPr>
          <w:sz w:val="20"/>
          <w:szCs w:val="20"/>
        </w:rPr>
        <w:t>електрод</w:t>
      </w:r>
      <w:r>
        <w:rPr>
          <w:sz w:val="20"/>
          <w:szCs w:val="20"/>
        </w:rPr>
        <w:t>ните</w:t>
      </w:r>
      <w:r w:rsidRPr="00581F61">
        <w:rPr>
          <w:sz w:val="20"/>
          <w:szCs w:val="20"/>
        </w:rPr>
        <w:t xml:space="preserve"> подложки</w:t>
      </w:r>
      <w:r>
        <w:rPr>
          <w:sz w:val="20"/>
          <w:szCs w:val="20"/>
        </w:rPr>
        <w:t xml:space="preserve"> </w:t>
      </w:r>
      <w:r w:rsidRPr="00581F61">
        <w:rPr>
          <w:sz w:val="20"/>
          <w:szCs w:val="20"/>
        </w:rPr>
        <w:t>върху защитното фолио.</w:t>
      </w:r>
      <w:r w:rsidRPr="00581F61">
        <w:rPr>
          <w:sz w:val="20"/>
          <w:szCs w:val="20"/>
        </w:rPr>
        <w:br/>
        <w:t>• Ако електрод</w:t>
      </w:r>
      <w:r>
        <w:rPr>
          <w:sz w:val="20"/>
          <w:szCs w:val="20"/>
        </w:rPr>
        <w:t>н</w:t>
      </w:r>
      <w:r w:rsidRPr="00581F61">
        <w:rPr>
          <w:sz w:val="20"/>
          <w:szCs w:val="20"/>
        </w:rPr>
        <w:t>и</w:t>
      </w:r>
      <w:r>
        <w:rPr>
          <w:sz w:val="20"/>
          <w:szCs w:val="20"/>
        </w:rPr>
        <w:t>те</w:t>
      </w:r>
      <w:r w:rsidRPr="00581F61">
        <w:rPr>
          <w:sz w:val="20"/>
          <w:szCs w:val="20"/>
        </w:rPr>
        <w:t xml:space="preserve"> подложки</w:t>
      </w:r>
      <w:r>
        <w:rPr>
          <w:sz w:val="20"/>
          <w:szCs w:val="20"/>
        </w:rPr>
        <w:t xml:space="preserve"> -7- </w:t>
      </w:r>
      <w:r w:rsidRPr="00581F61">
        <w:rPr>
          <w:sz w:val="20"/>
          <w:szCs w:val="20"/>
        </w:rPr>
        <w:t>трябва да бъдат заменени, моля използвайте само</w:t>
      </w:r>
      <w:r>
        <w:rPr>
          <w:sz w:val="20"/>
          <w:szCs w:val="20"/>
        </w:rPr>
        <w:t xml:space="preserve"> </w:t>
      </w:r>
      <w:r w:rsidRPr="00581F61">
        <w:rPr>
          <w:sz w:val="20"/>
          <w:szCs w:val="20"/>
        </w:rPr>
        <w:t>оригинални Medisana електрод</w:t>
      </w:r>
      <w:r>
        <w:rPr>
          <w:sz w:val="20"/>
          <w:szCs w:val="20"/>
        </w:rPr>
        <w:t>н</w:t>
      </w:r>
      <w:r w:rsidRPr="00581F61">
        <w:rPr>
          <w:sz w:val="20"/>
          <w:szCs w:val="20"/>
        </w:rPr>
        <w:t xml:space="preserve">и </w:t>
      </w:r>
      <w:r>
        <w:rPr>
          <w:sz w:val="20"/>
          <w:szCs w:val="20"/>
        </w:rPr>
        <w:t>подложки</w:t>
      </w:r>
      <w:r w:rsidRPr="00581F61">
        <w:rPr>
          <w:sz w:val="20"/>
          <w:szCs w:val="20"/>
        </w:rPr>
        <w:t>. Размерът на</w:t>
      </w:r>
      <w:r>
        <w:rPr>
          <w:sz w:val="20"/>
          <w:szCs w:val="20"/>
        </w:rPr>
        <w:t xml:space="preserve"> е</w:t>
      </w:r>
      <w:r w:rsidRPr="00581F61">
        <w:rPr>
          <w:sz w:val="20"/>
          <w:szCs w:val="20"/>
        </w:rPr>
        <w:t>лектрод</w:t>
      </w:r>
      <w:r>
        <w:rPr>
          <w:sz w:val="20"/>
          <w:szCs w:val="20"/>
        </w:rPr>
        <w:t>ните</w:t>
      </w:r>
      <w:r w:rsidRPr="00581F61">
        <w:rPr>
          <w:sz w:val="20"/>
          <w:szCs w:val="20"/>
        </w:rPr>
        <w:t xml:space="preserve"> подложк</w:t>
      </w:r>
      <w:r>
        <w:rPr>
          <w:sz w:val="20"/>
          <w:szCs w:val="20"/>
        </w:rPr>
        <w:t>и</w:t>
      </w:r>
      <w:r w:rsidRPr="00581F61">
        <w:rPr>
          <w:sz w:val="20"/>
          <w:szCs w:val="20"/>
        </w:rPr>
        <w:t xml:space="preserve"> зависи от повърхността, която трябва да се третира. Ако зон</w:t>
      </w:r>
      <w:r>
        <w:rPr>
          <w:sz w:val="20"/>
          <w:szCs w:val="20"/>
        </w:rPr>
        <w:t>ите</w:t>
      </w:r>
      <w:r w:rsidRPr="00581F61">
        <w:rPr>
          <w:sz w:val="20"/>
          <w:szCs w:val="20"/>
        </w:rPr>
        <w:t xml:space="preserve"> на тялото </w:t>
      </w:r>
      <w:r>
        <w:rPr>
          <w:sz w:val="20"/>
          <w:szCs w:val="20"/>
        </w:rPr>
        <w:t>се третират</w:t>
      </w:r>
      <w:r w:rsidRPr="00581F61">
        <w:rPr>
          <w:sz w:val="20"/>
          <w:szCs w:val="20"/>
        </w:rPr>
        <w:t xml:space="preserve">, ние ви препоръчваме да използвате </w:t>
      </w:r>
      <w:r w:rsidR="00A4026E">
        <w:rPr>
          <w:sz w:val="20"/>
          <w:szCs w:val="20"/>
        </w:rPr>
        <w:t>големите подложки</w:t>
      </w:r>
      <w:r w:rsidRPr="00581F61">
        <w:rPr>
          <w:sz w:val="20"/>
          <w:szCs w:val="20"/>
        </w:rPr>
        <w:t>, където е възможно</w:t>
      </w:r>
      <w:r>
        <w:rPr>
          <w:sz w:val="20"/>
          <w:szCs w:val="20"/>
        </w:rPr>
        <w:t xml:space="preserve"> </w:t>
      </w:r>
      <w:r w:rsidRPr="00581F61">
        <w:rPr>
          <w:sz w:val="20"/>
          <w:szCs w:val="20"/>
        </w:rPr>
        <w:t>(50 х 90 mm) (изключение: лицето).</w:t>
      </w:r>
    </w:p>
    <w:p w:rsidR="006B54CC" w:rsidRDefault="006B54CC" w:rsidP="00823BFD">
      <w:pPr>
        <w:rPr>
          <w:b/>
          <w:bCs/>
          <w:sz w:val="20"/>
          <w:szCs w:val="20"/>
        </w:rPr>
      </w:pPr>
      <w:r>
        <w:rPr>
          <w:b/>
          <w:bCs/>
          <w:sz w:val="20"/>
          <w:szCs w:val="20"/>
        </w:rPr>
        <w:t>Примери за използване</w:t>
      </w:r>
    </w:p>
    <w:p w:rsidR="006B54CC" w:rsidRPr="00D61BB0" w:rsidRDefault="00232286" w:rsidP="00823BFD">
      <w:pPr>
        <w:rPr>
          <w:b/>
          <w:bCs/>
          <w:sz w:val="20"/>
          <w:szCs w:val="20"/>
        </w:rPr>
      </w:pPr>
      <w:r>
        <w:rPr>
          <w:b/>
          <w:bCs/>
          <w:noProof/>
          <w:sz w:val="20"/>
          <w:szCs w:val="20"/>
          <w:lang w:val="en-US"/>
        </w:rPr>
        <w:drawing>
          <wp:inline distT="0" distB="0" distL="0" distR="0">
            <wp:extent cx="1648460" cy="16294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8460" cy="1629410"/>
                    </a:xfrm>
                    <a:prstGeom prst="rect">
                      <a:avLst/>
                    </a:prstGeom>
                    <a:noFill/>
                    <a:ln>
                      <a:noFill/>
                    </a:ln>
                  </pic:spPr>
                </pic:pic>
              </a:graphicData>
            </a:graphic>
          </wp:inline>
        </w:drawing>
      </w:r>
      <w:r w:rsidR="006B54CC" w:rsidRPr="00D61BB0">
        <w:rPr>
          <w:b/>
          <w:bCs/>
          <w:sz w:val="20"/>
          <w:szCs w:val="20"/>
        </w:rPr>
        <w:t xml:space="preserve"> </w:t>
      </w:r>
      <w:r>
        <w:rPr>
          <w:b/>
          <w:bCs/>
          <w:noProof/>
          <w:sz w:val="20"/>
          <w:szCs w:val="20"/>
          <w:lang w:val="en-US"/>
        </w:rPr>
        <w:drawing>
          <wp:inline distT="0" distB="0" distL="0" distR="0">
            <wp:extent cx="1603375" cy="1667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66751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67510" cy="164846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7510" cy="164846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67510" cy="163576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7510" cy="1635760"/>
                    </a:xfrm>
                    <a:prstGeom prst="rect">
                      <a:avLst/>
                    </a:prstGeom>
                    <a:noFill/>
                    <a:ln>
                      <a:noFill/>
                    </a:ln>
                  </pic:spPr>
                </pic:pic>
              </a:graphicData>
            </a:graphic>
          </wp:inline>
        </w:drawing>
      </w:r>
    </w:p>
    <w:p w:rsidR="006B54CC" w:rsidRDefault="006B54CC" w:rsidP="00823BFD">
      <w:pPr>
        <w:rPr>
          <w:b/>
          <w:bCs/>
          <w:sz w:val="20"/>
          <w:szCs w:val="20"/>
        </w:rPr>
      </w:pPr>
      <w:r>
        <w:rPr>
          <w:b/>
          <w:bCs/>
          <w:sz w:val="20"/>
          <w:szCs w:val="20"/>
        </w:rPr>
        <w:t xml:space="preserve">                     Гръб                                                  Гърди                                                                              Крака</w:t>
      </w:r>
    </w:p>
    <w:p w:rsidR="006B54CC" w:rsidRPr="00B50B64" w:rsidRDefault="00232286" w:rsidP="00823BFD">
      <w:pPr>
        <w:rPr>
          <w:b/>
          <w:bCs/>
          <w:sz w:val="20"/>
          <w:szCs w:val="20"/>
        </w:rPr>
      </w:pPr>
      <w:r>
        <w:rPr>
          <w:b/>
          <w:bCs/>
          <w:noProof/>
          <w:sz w:val="20"/>
          <w:szCs w:val="20"/>
          <w:lang w:val="en-US"/>
        </w:rPr>
        <w:drawing>
          <wp:inline distT="0" distB="0" distL="0" distR="0">
            <wp:extent cx="1667510" cy="16357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7510" cy="163576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29410" cy="16484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9410" cy="164846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67510" cy="16675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67510" cy="16675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7510" cy="1667510"/>
                    </a:xfrm>
                    <a:prstGeom prst="rect">
                      <a:avLst/>
                    </a:prstGeom>
                    <a:noFill/>
                    <a:ln>
                      <a:noFill/>
                    </a:ln>
                  </pic:spPr>
                </pic:pic>
              </a:graphicData>
            </a:graphic>
          </wp:inline>
        </w:drawing>
      </w:r>
    </w:p>
    <w:p w:rsidR="006B54CC" w:rsidRDefault="006B54CC" w:rsidP="00823BFD">
      <w:pPr>
        <w:rPr>
          <w:b/>
          <w:bCs/>
          <w:sz w:val="20"/>
          <w:szCs w:val="20"/>
        </w:rPr>
      </w:pPr>
      <w:r>
        <w:rPr>
          <w:b/>
          <w:bCs/>
          <w:sz w:val="20"/>
          <w:szCs w:val="20"/>
        </w:rPr>
        <w:t xml:space="preserve">                                            Бикини зона                                                                        Корем                                                Ръце</w:t>
      </w:r>
    </w:p>
    <w:p w:rsidR="006B54CC" w:rsidRPr="00B50B64" w:rsidRDefault="00232286" w:rsidP="00B50B64">
      <w:pPr>
        <w:jc w:val="center"/>
        <w:rPr>
          <w:b/>
          <w:bCs/>
          <w:sz w:val="20"/>
          <w:szCs w:val="20"/>
        </w:rPr>
      </w:pPr>
      <w:r>
        <w:rPr>
          <w:b/>
          <w:bCs/>
          <w:noProof/>
          <w:sz w:val="20"/>
          <w:szCs w:val="20"/>
          <w:lang w:val="en-US"/>
        </w:rPr>
        <w:lastRenderedPageBreak/>
        <w:drawing>
          <wp:inline distT="0" distB="0" distL="0" distR="0">
            <wp:extent cx="1667510" cy="16294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7510" cy="162941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67510" cy="16484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7510" cy="1648460"/>
                    </a:xfrm>
                    <a:prstGeom prst="rect">
                      <a:avLst/>
                    </a:prstGeom>
                    <a:noFill/>
                    <a:ln>
                      <a:noFill/>
                    </a:ln>
                  </pic:spPr>
                </pic:pic>
              </a:graphicData>
            </a:graphic>
          </wp:inline>
        </w:drawing>
      </w:r>
      <w:r w:rsidR="006B54CC">
        <w:rPr>
          <w:b/>
          <w:bCs/>
          <w:sz w:val="20"/>
          <w:szCs w:val="20"/>
        </w:rPr>
        <w:t xml:space="preserve"> </w:t>
      </w:r>
      <w:r>
        <w:rPr>
          <w:b/>
          <w:bCs/>
          <w:noProof/>
          <w:sz w:val="20"/>
          <w:szCs w:val="20"/>
          <w:lang w:val="en-US"/>
        </w:rPr>
        <w:drawing>
          <wp:inline distT="0" distB="0" distL="0" distR="0">
            <wp:extent cx="1629410" cy="16484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9410" cy="1648460"/>
                    </a:xfrm>
                    <a:prstGeom prst="rect">
                      <a:avLst/>
                    </a:prstGeom>
                    <a:noFill/>
                    <a:ln>
                      <a:noFill/>
                    </a:ln>
                  </pic:spPr>
                </pic:pic>
              </a:graphicData>
            </a:graphic>
          </wp:inline>
        </w:drawing>
      </w:r>
    </w:p>
    <w:p w:rsidR="006B54CC" w:rsidRDefault="006B54CC" w:rsidP="00B50B64">
      <w:pPr>
        <w:rPr>
          <w:b/>
          <w:bCs/>
          <w:sz w:val="20"/>
          <w:szCs w:val="20"/>
        </w:rPr>
      </w:pPr>
      <w:r>
        <w:rPr>
          <w:b/>
          <w:bCs/>
          <w:sz w:val="20"/>
          <w:szCs w:val="20"/>
        </w:rPr>
        <w:t xml:space="preserve">                                              Мишници                                      Над горна устна                                      Лице</w:t>
      </w:r>
    </w:p>
    <w:p w:rsidR="006B54CC" w:rsidRDefault="006B54CC" w:rsidP="00C22AB3">
      <w:pPr>
        <w:spacing w:after="0"/>
        <w:rPr>
          <w:b/>
          <w:bCs/>
          <w:sz w:val="20"/>
          <w:szCs w:val="20"/>
        </w:rPr>
      </w:pPr>
    </w:p>
    <w:p w:rsidR="006B54CC" w:rsidRDefault="006B54CC" w:rsidP="00C22AB3">
      <w:pPr>
        <w:spacing w:after="0"/>
        <w:rPr>
          <w:b/>
          <w:bCs/>
          <w:sz w:val="20"/>
          <w:szCs w:val="20"/>
        </w:rPr>
      </w:pPr>
      <w:r>
        <w:rPr>
          <w:b/>
          <w:bCs/>
          <w:sz w:val="20"/>
          <w:szCs w:val="20"/>
        </w:rPr>
        <w:t>Включване на устройството</w:t>
      </w:r>
    </w:p>
    <w:p w:rsidR="006B54CC" w:rsidRPr="00C55FC8" w:rsidRDefault="006B54CC" w:rsidP="00C55FC8">
      <w:pPr>
        <w:spacing w:after="0"/>
        <w:rPr>
          <w:b/>
          <w:bCs/>
          <w:sz w:val="20"/>
          <w:szCs w:val="20"/>
        </w:rPr>
      </w:pPr>
      <w:r w:rsidRPr="00C22AB3">
        <w:rPr>
          <w:sz w:val="20"/>
          <w:szCs w:val="20"/>
        </w:rPr>
        <w:t xml:space="preserve">За да включите устройството, натиснете бутона </w:t>
      </w:r>
      <w:r>
        <w:rPr>
          <w:sz w:val="20"/>
          <w:szCs w:val="20"/>
          <w:lang w:val="en-US"/>
        </w:rPr>
        <w:t>ON/OFF -1-</w:t>
      </w:r>
      <w:r w:rsidRPr="00C22AB3">
        <w:rPr>
          <w:sz w:val="20"/>
          <w:szCs w:val="20"/>
        </w:rPr>
        <w:t xml:space="preserve"> и го задръжте за около</w:t>
      </w:r>
      <w:r>
        <w:rPr>
          <w:sz w:val="20"/>
          <w:szCs w:val="20"/>
        </w:rPr>
        <w:t xml:space="preserve"> </w:t>
      </w:r>
      <w:r w:rsidRPr="00C22AB3">
        <w:rPr>
          <w:sz w:val="20"/>
          <w:szCs w:val="20"/>
        </w:rPr>
        <w:t>три секунди, докато чуете звуков сигнал. Първо се появя</w:t>
      </w:r>
      <w:r>
        <w:rPr>
          <w:sz w:val="20"/>
          <w:szCs w:val="20"/>
        </w:rPr>
        <w:t>ва</w:t>
      </w:r>
      <w:r w:rsidRPr="00C22AB3">
        <w:rPr>
          <w:sz w:val="20"/>
          <w:szCs w:val="20"/>
        </w:rPr>
        <w:t>т всички символи</w:t>
      </w:r>
      <w:r>
        <w:rPr>
          <w:sz w:val="20"/>
          <w:szCs w:val="20"/>
        </w:rPr>
        <w:t xml:space="preserve"> </w:t>
      </w:r>
      <w:r w:rsidRPr="00C22AB3">
        <w:rPr>
          <w:sz w:val="20"/>
          <w:szCs w:val="20"/>
        </w:rPr>
        <w:t>ок. 1 секунда на дисплея. Това показва, че устройството е в работен режим.</w:t>
      </w:r>
      <w:r w:rsidRPr="00C22AB3">
        <w:rPr>
          <w:sz w:val="20"/>
          <w:szCs w:val="20"/>
        </w:rPr>
        <w:br/>
      </w:r>
      <w:r w:rsidRPr="00C55FC8">
        <w:rPr>
          <w:b/>
          <w:bCs/>
          <w:sz w:val="20"/>
          <w:szCs w:val="20"/>
        </w:rPr>
        <w:t>Избор на програма</w:t>
      </w:r>
    </w:p>
    <w:p w:rsidR="006B54CC" w:rsidRDefault="006B54CC" w:rsidP="00C55FC8">
      <w:pPr>
        <w:rPr>
          <w:sz w:val="20"/>
          <w:szCs w:val="20"/>
        </w:rPr>
      </w:pPr>
      <w:r w:rsidRPr="00C22AB3">
        <w:rPr>
          <w:sz w:val="20"/>
          <w:szCs w:val="20"/>
        </w:rPr>
        <w:t>EPD устройство</w:t>
      </w:r>
      <w:r>
        <w:rPr>
          <w:sz w:val="20"/>
          <w:szCs w:val="20"/>
        </w:rPr>
        <w:t>то</w:t>
      </w:r>
      <w:r w:rsidRPr="00C22AB3">
        <w:rPr>
          <w:sz w:val="20"/>
          <w:szCs w:val="20"/>
        </w:rPr>
        <w:t xml:space="preserve"> има 12 различни програми, 1 - 8 за жени и 9 - 12 за мъжете.</w:t>
      </w:r>
      <w:r w:rsidRPr="00C22AB3">
        <w:rPr>
          <w:sz w:val="20"/>
          <w:szCs w:val="20"/>
        </w:rPr>
        <w:br/>
        <w:t xml:space="preserve">Използвайте бутоните </w:t>
      </w:r>
      <w:r w:rsidRPr="00C22AB3">
        <w:rPr>
          <w:b/>
          <w:bCs/>
          <w:sz w:val="20"/>
          <w:szCs w:val="20"/>
        </w:rPr>
        <w:t>-2-</w:t>
      </w:r>
      <w:r w:rsidRPr="00C22AB3">
        <w:rPr>
          <w:sz w:val="20"/>
          <w:szCs w:val="20"/>
        </w:rPr>
        <w:t xml:space="preserve"> PROG +</w:t>
      </w:r>
      <w:r>
        <w:rPr>
          <w:sz w:val="20"/>
          <w:szCs w:val="20"/>
        </w:rPr>
        <w:t xml:space="preserve"> </w:t>
      </w:r>
      <w:r w:rsidRPr="00C22AB3">
        <w:rPr>
          <w:sz w:val="20"/>
          <w:szCs w:val="20"/>
        </w:rPr>
        <w:t xml:space="preserve">и </w:t>
      </w:r>
      <w:r w:rsidRPr="00C55FC8">
        <w:rPr>
          <w:b/>
          <w:bCs/>
          <w:sz w:val="20"/>
          <w:szCs w:val="20"/>
        </w:rPr>
        <w:t>-9-</w:t>
      </w:r>
      <w:r>
        <w:rPr>
          <w:sz w:val="20"/>
          <w:szCs w:val="20"/>
        </w:rPr>
        <w:t xml:space="preserve"> </w:t>
      </w:r>
      <w:r w:rsidRPr="00C22AB3">
        <w:rPr>
          <w:sz w:val="20"/>
          <w:szCs w:val="20"/>
        </w:rPr>
        <w:t>Prog</w:t>
      </w:r>
      <w:r>
        <w:rPr>
          <w:sz w:val="20"/>
          <w:szCs w:val="20"/>
        </w:rPr>
        <w:t xml:space="preserve"> - </w:t>
      </w:r>
      <w:r w:rsidR="00A4026E">
        <w:rPr>
          <w:sz w:val="20"/>
          <w:szCs w:val="20"/>
        </w:rPr>
        <w:t>, за да и</w:t>
      </w:r>
      <w:r>
        <w:rPr>
          <w:sz w:val="20"/>
          <w:szCs w:val="20"/>
        </w:rPr>
        <w:t xml:space="preserve">зберете програма. При подбора </w:t>
      </w:r>
      <w:r w:rsidRPr="00C22AB3">
        <w:rPr>
          <w:sz w:val="20"/>
          <w:szCs w:val="20"/>
        </w:rPr>
        <w:t>на програмните номера, устройството показва части на т</w:t>
      </w:r>
      <w:r>
        <w:rPr>
          <w:sz w:val="20"/>
          <w:szCs w:val="20"/>
        </w:rPr>
        <w:t xml:space="preserve">ялото, които да бъдат третирани -14- </w:t>
      </w:r>
      <w:r w:rsidRPr="00C22AB3">
        <w:rPr>
          <w:sz w:val="20"/>
          <w:szCs w:val="20"/>
        </w:rPr>
        <w:t>и съответния номер на програма P</w:t>
      </w:r>
      <w:r>
        <w:rPr>
          <w:sz w:val="20"/>
          <w:szCs w:val="20"/>
        </w:rPr>
        <w:t xml:space="preserve"> -17-.</w:t>
      </w:r>
      <w:r w:rsidR="00A4026E">
        <w:rPr>
          <w:sz w:val="20"/>
          <w:szCs w:val="20"/>
        </w:rPr>
        <w:t xml:space="preserve"> </w:t>
      </w:r>
      <w:r w:rsidRPr="00C22AB3">
        <w:rPr>
          <w:sz w:val="20"/>
          <w:szCs w:val="20"/>
        </w:rPr>
        <w:t>Всяко натискане на бутон</w:t>
      </w:r>
      <w:r>
        <w:rPr>
          <w:sz w:val="20"/>
          <w:szCs w:val="20"/>
        </w:rPr>
        <w:t xml:space="preserve">и   -2- или -9- </w:t>
      </w:r>
      <w:r w:rsidRPr="00C22AB3">
        <w:rPr>
          <w:sz w:val="20"/>
          <w:szCs w:val="20"/>
        </w:rPr>
        <w:t>се придружава от сигнал.</w:t>
      </w:r>
    </w:p>
    <w:p w:rsidR="006B54CC" w:rsidRDefault="006B54CC" w:rsidP="00C90C76">
      <w:pPr>
        <w:jc w:val="center"/>
        <w:rPr>
          <w:b/>
          <w:bCs/>
          <w:sz w:val="20"/>
          <w:szCs w:val="20"/>
        </w:rPr>
      </w:pPr>
      <w:r w:rsidRPr="00C22AB3">
        <w:rPr>
          <w:sz w:val="20"/>
          <w:szCs w:val="20"/>
        </w:rPr>
        <w:br/>
      </w:r>
      <w:r w:rsidRPr="006A5A74">
        <w:rPr>
          <w:b/>
          <w:bCs/>
          <w:sz w:val="20"/>
          <w:szCs w:val="20"/>
        </w:rPr>
        <w:t>Списък на програмите</w:t>
      </w:r>
    </w:p>
    <w:p w:rsidR="006B54CC" w:rsidRPr="006A5A74" w:rsidRDefault="006B54CC" w:rsidP="006A5A74">
      <w:pPr>
        <w:jc w:val="center"/>
        <w:rPr>
          <w:b/>
          <w:bCs/>
          <w:sz w:val="20"/>
          <w:szCs w:val="20"/>
        </w:rPr>
      </w:pPr>
      <w:r>
        <w:rPr>
          <w:b/>
          <w:bCs/>
          <w:sz w:val="20"/>
          <w:szCs w:val="20"/>
        </w:rPr>
        <w:t>ЖЕНА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2309"/>
        <w:gridCol w:w="1767"/>
      </w:tblGrid>
      <w:tr w:rsidR="006B54CC" w:rsidTr="00020A71">
        <w:trPr>
          <w:jc w:val="center"/>
        </w:trPr>
        <w:tc>
          <w:tcPr>
            <w:tcW w:w="1075" w:type="dxa"/>
          </w:tcPr>
          <w:p w:rsidR="006B54CC" w:rsidRPr="00020A71" w:rsidRDefault="006B54CC" w:rsidP="00020A71">
            <w:pPr>
              <w:tabs>
                <w:tab w:val="left" w:pos="1172"/>
              </w:tabs>
              <w:jc w:val="center"/>
              <w:rPr>
                <w:sz w:val="20"/>
                <w:szCs w:val="20"/>
              </w:rPr>
            </w:pPr>
            <w:r w:rsidRPr="00020A71">
              <w:rPr>
                <w:sz w:val="20"/>
                <w:szCs w:val="20"/>
              </w:rPr>
              <w:t>Номер</w:t>
            </w:r>
          </w:p>
        </w:tc>
        <w:tc>
          <w:tcPr>
            <w:tcW w:w="2309" w:type="dxa"/>
          </w:tcPr>
          <w:p w:rsidR="006B54CC" w:rsidRPr="00020A71" w:rsidRDefault="006B54CC" w:rsidP="00020A71">
            <w:pPr>
              <w:jc w:val="center"/>
              <w:rPr>
                <w:sz w:val="20"/>
                <w:szCs w:val="20"/>
              </w:rPr>
            </w:pPr>
            <w:r w:rsidRPr="00020A71">
              <w:rPr>
                <w:sz w:val="20"/>
                <w:szCs w:val="20"/>
              </w:rPr>
              <w:t>Зона</w:t>
            </w:r>
          </w:p>
        </w:tc>
        <w:tc>
          <w:tcPr>
            <w:tcW w:w="1767" w:type="dxa"/>
          </w:tcPr>
          <w:p w:rsidR="006B54CC" w:rsidRPr="00020A71" w:rsidRDefault="006B54CC" w:rsidP="00020A71">
            <w:pPr>
              <w:jc w:val="center"/>
              <w:rPr>
                <w:sz w:val="20"/>
                <w:szCs w:val="20"/>
              </w:rPr>
            </w:pPr>
            <w:r w:rsidRPr="00020A71">
              <w:rPr>
                <w:sz w:val="20"/>
                <w:szCs w:val="20"/>
              </w:rPr>
              <w:t>Времетраене</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1</w:t>
            </w:r>
          </w:p>
        </w:tc>
        <w:tc>
          <w:tcPr>
            <w:tcW w:w="2309" w:type="dxa"/>
          </w:tcPr>
          <w:p w:rsidR="006B54CC" w:rsidRPr="00020A71" w:rsidRDefault="006B54CC" w:rsidP="00020A71">
            <w:pPr>
              <w:jc w:val="center"/>
              <w:rPr>
                <w:sz w:val="20"/>
                <w:szCs w:val="20"/>
              </w:rPr>
            </w:pPr>
            <w:r w:rsidRPr="00020A71">
              <w:rPr>
                <w:sz w:val="20"/>
                <w:szCs w:val="20"/>
              </w:rPr>
              <w:t>Над горна устна</w:t>
            </w:r>
          </w:p>
        </w:tc>
        <w:tc>
          <w:tcPr>
            <w:tcW w:w="1767"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2</w:t>
            </w:r>
          </w:p>
        </w:tc>
        <w:tc>
          <w:tcPr>
            <w:tcW w:w="2309" w:type="dxa"/>
          </w:tcPr>
          <w:p w:rsidR="006B54CC" w:rsidRPr="00020A71" w:rsidRDefault="006B54CC" w:rsidP="00020A71">
            <w:pPr>
              <w:jc w:val="center"/>
              <w:rPr>
                <w:sz w:val="20"/>
                <w:szCs w:val="20"/>
              </w:rPr>
            </w:pPr>
            <w:r w:rsidRPr="00020A71">
              <w:rPr>
                <w:sz w:val="20"/>
                <w:szCs w:val="20"/>
              </w:rPr>
              <w:t>Лице</w:t>
            </w:r>
          </w:p>
        </w:tc>
        <w:tc>
          <w:tcPr>
            <w:tcW w:w="1767"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3</w:t>
            </w:r>
          </w:p>
        </w:tc>
        <w:tc>
          <w:tcPr>
            <w:tcW w:w="2309" w:type="dxa"/>
          </w:tcPr>
          <w:p w:rsidR="006B54CC" w:rsidRPr="00020A71" w:rsidRDefault="006B54CC" w:rsidP="00020A71">
            <w:pPr>
              <w:jc w:val="center"/>
              <w:rPr>
                <w:sz w:val="20"/>
                <w:szCs w:val="20"/>
              </w:rPr>
            </w:pPr>
            <w:r w:rsidRPr="00020A71">
              <w:rPr>
                <w:sz w:val="20"/>
                <w:szCs w:val="20"/>
              </w:rPr>
              <w:t>Корем</w:t>
            </w:r>
          </w:p>
        </w:tc>
        <w:tc>
          <w:tcPr>
            <w:tcW w:w="1767" w:type="dxa"/>
          </w:tcPr>
          <w:p w:rsidR="006B54CC" w:rsidRPr="00020A71" w:rsidRDefault="006B54CC" w:rsidP="00020A71">
            <w:pPr>
              <w:jc w:val="center"/>
              <w:rPr>
                <w:sz w:val="20"/>
                <w:szCs w:val="20"/>
              </w:rPr>
            </w:pPr>
            <w:r w:rsidRPr="00020A71">
              <w:rPr>
                <w:sz w:val="20"/>
                <w:szCs w:val="20"/>
              </w:rPr>
              <w:t>19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4</w:t>
            </w:r>
          </w:p>
        </w:tc>
        <w:tc>
          <w:tcPr>
            <w:tcW w:w="2309" w:type="dxa"/>
          </w:tcPr>
          <w:p w:rsidR="006B54CC" w:rsidRPr="00020A71" w:rsidRDefault="006B54CC" w:rsidP="00020A71">
            <w:pPr>
              <w:jc w:val="center"/>
              <w:rPr>
                <w:sz w:val="20"/>
                <w:szCs w:val="20"/>
              </w:rPr>
            </w:pPr>
            <w:r w:rsidRPr="00020A71">
              <w:rPr>
                <w:sz w:val="20"/>
                <w:szCs w:val="20"/>
              </w:rPr>
              <w:t>Подмишници</w:t>
            </w:r>
          </w:p>
        </w:tc>
        <w:tc>
          <w:tcPr>
            <w:tcW w:w="1767"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5</w:t>
            </w:r>
          </w:p>
        </w:tc>
        <w:tc>
          <w:tcPr>
            <w:tcW w:w="2309" w:type="dxa"/>
          </w:tcPr>
          <w:p w:rsidR="006B54CC" w:rsidRPr="00020A71" w:rsidRDefault="006B54CC" w:rsidP="00020A71">
            <w:pPr>
              <w:jc w:val="center"/>
              <w:rPr>
                <w:sz w:val="20"/>
                <w:szCs w:val="20"/>
              </w:rPr>
            </w:pPr>
            <w:r w:rsidRPr="00020A71">
              <w:rPr>
                <w:sz w:val="20"/>
                <w:szCs w:val="20"/>
              </w:rPr>
              <w:t>Бикини зона</w:t>
            </w:r>
          </w:p>
        </w:tc>
        <w:tc>
          <w:tcPr>
            <w:tcW w:w="1767" w:type="dxa"/>
          </w:tcPr>
          <w:p w:rsidR="006B54CC" w:rsidRPr="00020A71" w:rsidRDefault="006B54CC" w:rsidP="00020A71">
            <w:pPr>
              <w:jc w:val="center"/>
              <w:rPr>
                <w:sz w:val="20"/>
                <w:szCs w:val="20"/>
              </w:rPr>
            </w:pPr>
            <w:r w:rsidRPr="00020A71">
              <w:rPr>
                <w:sz w:val="20"/>
                <w:szCs w:val="20"/>
              </w:rPr>
              <w:t>12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6</w:t>
            </w:r>
          </w:p>
        </w:tc>
        <w:tc>
          <w:tcPr>
            <w:tcW w:w="2309" w:type="dxa"/>
          </w:tcPr>
          <w:p w:rsidR="006B54CC" w:rsidRPr="00020A71" w:rsidRDefault="006B54CC" w:rsidP="00020A71">
            <w:pPr>
              <w:jc w:val="center"/>
              <w:rPr>
                <w:sz w:val="20"/>
                <w:szCs w:val="20"/>
              </w:rPr>
            </w:pPr>
            <w:r w:rsidRPr="00020A71">
              <w:rPr>
                <w:sz w:val="20"/>
                <w:szCs w:val="20"/>
              </w:rPr>
              <w:t>Крака</w:t>
            </w:r>
          </w:p>
        </w:tc>
        <w:tc>
          <w:tcPr>
            <w:tcW w:w="1767"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7</w:t>
            </w:r>
          </w:p>
        </w:tc>
        <w:tc>
          <w:tcPr>
            <w:tcW w:w="2309" w:type="dxa"/>
          </w:tcPr>
          <w:p w:rsidR="006B54CC" w:rsidRPr="00020A71" w:rsidRDefault="006B54CC" w:rsidP="00020A71">
            <w:pPr>
              <w:jc w:val="center"/>
              <w:rPr>
                <w:sz w:val="20"/>
                <w:szCs w:val="20"/>
              </w:rPr>
            </w:pPr>
            <w:r w:rsidRPr="00020A71">
              <w:rPr>
                <w:sz w:val="20"/>
                <w:szCs w:val="20"/>
              </w:rPr>
              <w:t>Ръце</w:t>
            </w:r>
          </w:p>
        </w:tc>
        <w:tc>
          <w:tcPr>
            <w:tcW w:w="1767" w:type="dxa"/>
          </w:tcPr>
          <w:p w:rsidR="006B54CC" w:rsidRPr="00020A71" w:rsidRDefault="006B54CC" w:rsidP="00020A71">
            <w:pPr>
              <w:jc w:val="center"/>
              <w:rPr>
                <w:sz w:val="20"/>
                <w:szCs w:val="20"/>
              </w:rPr>
            </w:pPr>
            <w:r w:rsidRPr="00020A71">
              <w:rPr>
                <w:sz w:val="20"/>
                <w:szCs w:val="20"/>
              </w:rPr>
              <w:t>12 мин</w:t>
            </w:r>
          </w:p>
        </w:tc>
      </w:tr>
      <w:tr w:rsidR="006B54CC" w:rsidTr="00020A71">
        <w:trPr>
          <w:jc w:val="center"/>
        </w:trPr>
        <w:tc>
          <w:tcPr>
            <w:tcW w:w="1075" w:type="dxa"/>
          </w:tcPr>
          <w:p w:rsidR="006B54CC" w:rsidRPr="00020A71" w:rsidRDefault="006B54CC" w:rsidP="00020A71">
            <w:pPr>
              <w:jc w:val="center"/>
              <w:rPr>
                <w:sz w:val="20"/>
                <w:szCs w:val="20"/>
              </w:rPr>
            </w:pPr>
            <w:r w:rsidRPr="00020A71">
              <w:rPr>
                <w:sz w:val="20"/>
                <w:szCs w:val="20"/>
              </w:rPr>
              <w:t>8</w:t>
            </w:r>
          </w:p>
        </w:tc>
        <w:tc>
          <w:tcPr>
            <w:tcW w:w="2309" w:type="dxa"/>
          </w:tcPr>
          <w:p w:rsidR="006B54CC" w:rsidRPr="00020A71" w:rsidRDefault="006B54CC" w:rsidP="00020A71">
            <w:pPr>
              <w:jc w:val="center"/>
              <w:rPr>
                <w:sz w:val="20"/>
                <w:szCs w:val="20"/>
              </w:rPr>
            </w:pPr>
            <w:r w:rsidRPr="00020A71">
              <w:rPr>
                <w:sz w:val="20"/>
                <w:szCs w:val="20"/>
              </w:rPr>
              <w:t>Гърди</w:t>
            </w:r>
          </w:p>
        </w:tc>
        <w:tc>
          <w:tcPr>
            <w:tcW w:w="1767" w:type="dxa"/>
          </w:tcPr>
          <w:p w:rsidR="006B54CC" w:rsidRPr="00020A71" w:rsidRDefault="006B54CC" w:rsidP="00020A71">
            <w:pPr>
              <w:jc w:val="center"/>
              <w:rPr>
                <w:sz w:val="20"/>
                <w:szCs w:val="20"/>
              </w:rPr>
            </w:pPr>
            <w:r w:rsidRPr="00020A71">
              <w:rPr>
                <w:sz w:val="20"/>
                <w:szCs w:val="20"/>
              </w:rPr>
              <w:t>10 мин</w:t>
            </w:r>
          </w:p>
        </w:tc>
      </w:tr>
    </w:tbl>
    <w:p w:rsidR="006B54CC" w:rsidRDefault="006B54CC" w:rsidP="00C90C76">
      <w:pPr>
        <w:jc w:val="center"/>
        <w:rPr>
          <w:sz w:val="20"/>
          <w:szCs w:val="20"/>
        </w:rPr>
      </w:pPr>
    </w:p>
    <w:p w:rsidR="006B54CC" w:rsidRPr="00C90C76" w:rsidRDefault="006B54CC" w:rsidP="00C90C76">
      <w:pPr>
        <w:jc w:val="center"/>
        <w:rPr>
          <w:b/>
          <w:bCs/>
          <w:sz w:val="20"/>
          <w:szCs w:val="20"/>
        </w:rPr>
      </w:pPr>
      <w:r w:rsidRPr="00C90C76">
        <w:rPr>
          <w:b/>
          <w:bCs/>
          <w:sz w:val="20"/>
          <w:szCs w:val="20"/>
        </w:rPr>
        <w:t>МЪЖ</w:t>
      </w:r>
    </w:p>
    <w:tbl>
      <w:tblPr>
        <w:tblW w:w="5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340"/>
        <w:gridCol w:w="1882"/>
      </w:tblGrid>
      <w:tr w:rsidR="006B54CC" w:rsidTr="00020A71">
        <w:trPr>
          <w:jc w:val="center"/>
        </w:trPr>
        <w:tc>
          <w:tcPr>
            <w:tcW w:w="1080" w:type="dxa"/>
          </w:tcPr>
          <w:p w:rsidR="006B54CC" w:rsidRPr="00020A71" w:rsidRDefault="006B54CC" w:rsidP="00020A71">
            <w:pPr>
              <w:jc w:val="center"/>
              <w:rPr>
                <w:sz w:val="20"/>
                <w:szCs w:val="20"/>
              </w:rPr>
            </w:pPr>
            <w:r w:rsidRPr="00020A71">
              <w:rPr>
                <w:sz w:val="20"/>
                <w:szCs w:val="20"/>
              </w:rPr>
              <w:t>Номер</w:t>
            </w:r>
          </w:p>
        </w:tc>
        <w:tc>
          <w:tcPr>
            <w:tcW w:w="2340" w:type="dxa"/>
          </w:tcPr>
          <w:p w:rsidR="006B54CC" w:rsidRPr="00020A71" w:rsidRDefault="006B54CC" w:rsidP="00020A71">
            <w:pPr>
              <w:jc w:val="center"/>
              <w:rPr>
                <w:sz w:val="20"/>
                <w:szCs w:val="20"/>
              </w:rPr>
            </w:pPr>
            <w:r w:rsidRPr="00020A71">
              <w:rPr>
                <w:sz w:val="20"/>
                <w:szCs w:val="20"/>
              </w:rPr>
              <w:t>Зона</w:t>
            </w:r>
          </w:p>
        </w:tc>
        <w:tc>
          <w:tcPr>
            <w:tcW w:w="1882" w:type="dxa"/>
          </w:tcPr>
          <w:p w:rsidR="006B54CC" w:rsidRPr="00020A71" w:rsidRDefault="006B54CC" w:rsidP="00020A71">
            <w:pPr>
              <w:jc w:val="center"/>
              <w:rPr>
                <w:sz w:val="20"/>
                <w:szCs w:val="20"/>
              </w:rPr>
            </w:pPr>
            <w:r w:rsidRPr="00020A71">
              <w:rPr>
                <w:sz w:val="20"/>
                <w:szCs w:val="20"/>
              </w:rPr>
              <w:t>Времетраене</w:t>
            </w:r>
          </w:p>
        </w:tc>
      </w:tr>
      <w:tr w:rsidR="006B54CC" w:rsidTr="00020A71">
        <w:trPr>
          <w:jc w:val="center"/>
        </w:trPr>
        <w:tc>
          <w:tcPr>
            <w:tcW w:w="1080" w:type="dxa"/>
          </w:tcPr>
          <w:p w:rsidR="006B54CC" w:rsidRPr="00020A71" w:rsidRDefault="006B54CC" w:rsidP="00020A71">
            <w:pPr>
              <w:jc w:val="center"/>
              <w:rPr>
                <w:sz w:val="20"/>
                <w:szCs w:val="20"/>
              </w:rPr>
            </w:pPr>
            <w:r w:rsidRPr="00020A71">
              <w:rPr>
                <w:sz w:val="20"/>
                <w:szCs w:val="20"/>
              </w:rPr>
              <w:t>9</w:t>
            </w:r>
          </w:p>
        </w:tc>
        <w:tc>
          <w:tcPr>
            <w:tcW w:w="2340" w:type="dxa"/>
          </w:tcPr>
          <w:p w:rsidR="006B54CC" w:rsidRPr="00020A71" w:rsidRDefault="006B54CC" w:rsidP="00020A71">
            <w:pPr>
              <w:jc w:val="center"/>
              <w:rPr>
                <w:sz w:val="20"/>
                <w:szCs w:val="20"/>
              </w:rPr>
            </w:pPr>
            <w:r w:rsidRPr="00020A71">
              <w:rPr>
                <w:sz w:val="20"/>
                <w:szCs w:val="20"/>
              </w:rPr>
              <w:t>Лице</w:t>
            </w:r>
          </w:p>
        </w:tc>
        <w:tc>
          <w:tcPr>
            <w:tcW w:w="1882"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80" w:type="dxa"/>
          </w:tcPr>
          <w:p w:rsidR="006B54CC" w:rsidRPr="00020A71" w:rsidRDefault="006B54CC" w:rsidP="00020A71">
            <w:pPr>
              <w:jc w:val="center"/>
              <w:rPr>
                <w:sz w:val="20"/>
                <w:szCs w:val="20"/>
              </w:rPr>
            </w:pPr>
            <w:r w:rsidRPr="00020A71">
              <w:rPr>
                <w:sz w:val="20"/>
                <w:szCs w:val="20"/>
              </w:rPr>
              <w:t>10</w:t>
            </w:r>
          </w:p>
        </w:tc>
        <w:tc>
          <w:tcPr>
            <w:tcW w:w="2340" w:type="dxa"/>
          </w:tcPr>
          <w:p w:rsidR="006B54CC" w:rsidRPr="00020A71" w:rsidRDefault="006B54CC" w:rsidP="00020A71">
            <w:pPr>
              <w:jc w:val="center"/>
              <w:rPr>
                <w:sz w:val="20"/>
                <w:szCs w:val="20"/>
              </w:rPr>
            </w:pPr>
            <w:r w:rsidRPr="00020A71">
              <w:rPr>
                <w:sz w:val="20"/>
                <w:szCs w:val="20"/>
              </w:rPr>
              <w:t>Корем/Гръб</w:t>
            </w:r>
          </w:p>
        </w:tc>
        <w:tc>
          <w:tcPr>
            <w:tcW w:w="1882" w:type="dxa"/>
          </w:tcPr>
          <w:p w:rsidR="006B54CC" w:rsidRPr="00020A71" w:rsidRDefault="006B54CC" w:rsidP="00020A71">
            <w:pPr>
              <w:jc w:val="center"/>
              <w:rPr>
                <w:sz w:val="20"/>
                <w:szCs w:val="20"/>
              </w:rPr>
            </w:pPr>
            <w:r w:rsidRPr="00020A71">
              <w:rPr>
                <w:sz w:val="20"/>
                <w:szCs w:val="20"/>
              </w:rPr>
              <w:t>19 мин</w:t>
            </w:r>
          </w:p>
        </w:tc>
      </w:tr>
      <w:tr w:rsidR="006B54CC" w:rsidTr="00020A71">
        <w:trPr>
          <w:jc w:val="center"/>
        </w:trPr>
        <w:tc>
          <w:tcPr>
            <w:tcW w:w="1080" w:type="dxa"/>
          </w:tcPr>
          <w:p w:rsidR="006B54CC" w:rsidRPr="00020A71" w:rsidRDefault="006B54CC" w:rsidP="00020A71">
            <w:pPr>
              <w:jc w:val="center"/>
              <w:rPr>
                <w:sz w:val="20"/>
                <w:szCs w:val="20"/>
              </w:rPr>
            </w:pPr>
            <w:r w:rsidRPr="00020A71">
              <w:rPr>
                <w:sz w:val="20"/>
                <w:szCs w:val="20"/>
              </w:rPr>
              <w:t>11</w:t>
            </w:r>
          </w:p>
        </w:tc>
        <w:tc>
          <w:tcPr>
            <w:tcW w:w="2340" w:type="dxa"/>
          </w:tcPr>
          <w:p w:rsidR="006B54CC" w:rsidRPr="00020A71" w:rsidRDefault="006B54CC" w:rsidP="00020A71">
            <w:pPr>
              <w:jc w:val="center"/>
              <w:rPr>
                <w:sz w:val="20"/>
                <w:szCs w:val="20"/>
              </w:rPr>
            </w:pPr>
            <w:r w:rsidRPr="00020A71">
              <w:rPr>
                <w:sz w:val="20"/>
                <w:szCs w:val="20"/>
              </w:rPr>
              <w:t>Подмишници</w:t>
            </w:r>
          </w:p>
        </w:tc>
        <w:tc>
          <w:tcPr>
            <w:tcW w:w="1882" w:type="dxa"/>
          </w:tcPr>
          <w:p w:rsidR="006B54CC" w:rsidRPr="00020A71" w:rsidRDefault="006B54CC" w:rsidP="00020A71">
            <w:pPr>
              <w:jc w:val="center"/>
              <w:rPr>
                <w:sz w:val="20"/>
                <w:szCs w:val="20"/>
              </w:rPr>
            </w:pPr>
            <w:r w:rsidRPr="00020A71">
              <w:rPr>
                <w:sz w:val="20"/>
                <w:szCs w:val="20"/>
              </w:rPr>
              <w:t>14 мин</w:t>
            </w:r>
          </w:p>
        </w:tc>
      </w:tr>
      <w:tr w:rsidR="006B54CC" w:rsidTr="00020A71">
        <w:trPr>
          <w:jc w:val="center"/>
        </w:trPr>
        <w:tc>
          <w:tcPr>
            <w:tcW w:w="1080" w:type="dxa"/>
          </w:tcPr>
          <w:p w:rsidR="006B54CC" w:rsidRPr="00020A71" w:rsidRDefault="006B54CC" w:rsidP="00020A71">
            <w:pPr>
              <w:jc w:val="center"/>
              <w:rPr>
                <w:sz w:val="20"/>
                <w:szCs w:val="20"/>
              </w:rPr>
            </w:pPr>
            <w:r w:rsidRPr="00020A71">
              <w:rPr>
                <w:sz w:val="20"/>
                <w:szCs w:val="20"/>
              </w:rPr>
              <w:t>12</w:t>
            </w:r>
          </w:p>
        </w:tc>
        <w:tc>
          <w:tcPr>
            <w:tcW w:w="2340" w:type="dxa"/>
          </w:tcPr>
          <w:p w:rsidR="006B54CC" w:rsidRPr="00020A71" w:rsidRDefault="006B54CC" w:rsidP="00020A71">
            <w:pPr>
              <w:jc w:val="center"/>
              <w:rPr>
                <w:sz w:val="20"/>
                <w:szCs w:val="20"/>
              </w:rPr>
            </w:pPr>
            <w:r w:rsidRPr="00020A71">
              <w:rPr>
                <w:sz w:val="20"/>
                <w:szCs w:val="20"/>
              </w:rPr>
              <w:t>Крака</w:t>
            </w:r>
          </w:p>
        </w:tc>
        <w:tc>
          <w:tcPr>
            <w:tcW w:w="1882" w:type="dxa"/>
          </w:tcPr>
          <w:p w:rsidR="006B54CC" w:rsidRPr="00020A71" w:rsidRDefault="006B54CC" w:rsidP="00020A71">
            <w:pPr>
              <w:jc w:val="center"/>
              <w:rPr>
                <w:sz w:val="20"/>
                <w:szCs w:val="20"/>
              </w:rPr>
            </w:pPr>
            <w:r w:rsidRPr="00020A71">
              <w:rPr>
                <w:sz w:val="20"/>
                <w:szCs w:val="20"/>
              </w:rPr>
              <w:t>14 мин</w:t>
            </w:r>
          </w:p>
        </w:tc>
      </w:tr>
    </w:tbl>
    <w:p w:rsidR="006B54CC" w:rsidRPr="00C22AB3" w:rsidRDefault="006B54CC" w:rsidP="00C55FC8">
      <w:pPr>
        <w:rPr>
          <w:b/>
          <w:bCs/>
          <w:sz w:val="20"/>
          <w:szCs w:val="20"/>
        </w:rPr>
      </w:pPr>
      <w:r w:rsidRPr="00C90C76">
        <w:rPr>
          <w:b/>
          <w:bCs/>
          <w:sz w:val="20"/>
          <w:szCs w:val="20"/>
        </w:rPr>
        <w:lastRenderedPageBreak/>
        <w:t>Стартиране на програма</w:t>
      </w:r>
      <w:r w:rsidRPr="00C90C76">
        <w:rPr>
          <w:b/>
          <w:bCs/>
          <w:sz w:val="20"/>
          <w:szCs w:val="20"/>
        </w:rPr>
        <w:br/>
      </w:r>
      <w:r w:rsidRPr="00C22AB3">
        <w:rPr>
          <w:sz w:val="20"/>
          <w:szCs w:val="20"/>
        </w:rPr>
        <w:t>Натиснете бутон</w:t>
      </w:r>
      <w:r>
        <w:rPr>
          <w:sz w:val="20"/>
          <w:szCs w:val="20"/>
        </w:rPr>
        <w:t xml:space="preserve"> </w:t>
      </w:r>
      <w:r w:rsidRPr="00C90C76">
        <w:rPr>
          <w:b/>
          <w:bCs/>
          <w:sz w:val="20"/>
          <w:szCs w:val="20"/>
        </w:rPr>
        <w:t>-3-</w:t>
      </w:r>
      <w:r w:rsidRPr="00C22AB3">
        <w:rPr>
          <w:sz w:val="20"/>
          <w:szCs w:val="20"/>
        </w:rPr>
        <w:t xml:space="preserve">  +</w:t>
      </w:r>
      <w:r>
        <w:rPr>
          <w:sz w:val="20"/>
          <w:szCs w:val="20"/>
        </w:rPr>
        <w:t xml:space="preserve"> .</w:t>
      </w:r>
      <w:r w:rsidR="00A4026E">
        <w:rPr>
          <w:sz w:val="20"/>
          <w:szCs w:val="20"/>
        </w:rPr>
        <w:t xml:space="preserve"> </w:t>
      </w:r>
      <w:r w:rsidRPr="00C22AB3">
        <w:rPr>
          <w:sz w:val="20"/>
          <w:szCs w:val="20"/>
        </w:rPr>
        <w:t>Вместо номера на пр</w:t>
      </w:r>
      <w:r>
        <w:rPr>
          <w:sz w:val="20"/>
          <w:szCs w:val="20"/>
        </w:rPr>
        <w:t xml:space="preserve">ограмата, на дисплея се показва </w:t>
      </w:r>
      <w:r w:rsidRPr="00C22AB3">
        <w:rPr>
          <w:sz w:val="20"/>
          <w:szCs w:val="20"/>
        </w:rPr>
        <w:t>символ</w:t>
      </w:r>
      <w:r>
        <w:rPr>
          <w:sz w:val="20"/>
          <w:szCs w:val="20"/>
        </w:rPr>
        <w:t xml:space="preserve"> </w:t>
      </w:r>
      <w:r w:rsidR="00232286">
        <w:rPr>
          <w:noProof/>
          <w:sz w:val="20"/>
          <w:szCs w:val="20"/>
          <w:lang w:val="en-US"/>
        </w:rPr>
        <w:drawing>
          <wp:inline distT="0" distB="0" distL="0" distR="0">
            <wp:extent cx="219075" cy="14160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141605"/>
                    </a:xfrm>
                    <a:prstGeom prst="rect">
                      <a:avLst/>
                    </a:prstGeom>
                    <a:noFill/>
                    <a:ln>
                      <a:noFill/>
                    </a:ln>
                  </pic:spPr>
                </pic:pic>
              </a:graphicData>
            </a:graphic>
          </wp:inline>
        </w:drawing>
      </w:r>
      <w:r w:rsidRPr="00C22AB3">
        <w:rPr>
          <w:sz w:val="20"/>
          <w:szCs w:val="20"/>
        </w:rPr>
        <w:t xml:space="preserve">, заедно с продължителността на </w:t>
      </w:r>
      <w:r>
        <w:rPr>
          <w:sz w:val="20"/>
          <w:szCs w:val="20"/>
        </w:rPr>
        <w:t xml:space="preserve">процедурата </w:t>
      </w:r>
      <w:r w:rsidRPr="00C90C76">
        <w:rPr>
          <w:b/>
          <w:bCs/>
          <w:sz w:val="20"/>
          <w:szCs w:val="20"/>
        </w:rPr>
        <w:t>-18-</w:t>
      </w:r>
      <w:r>
        <w:rPr>
          <w:sz w:val="20"/>
          <w:szCs w:val="20"/>
        </w:rPr>
        <w:t xml:space="preserve"> (10 - 19 минути) </w:t>
      </w:r>
      <w:r w:rsidRPr="00C22AB3">
        <w:rPr>
          <w:sz w:val="20"/>
          <w:szCs w:val="20"/>
        </w:rPr>
        <w:t>и долната лента показва силата на тока</w:t>
      </w:r>
      <w:r>
        <w:rPr>
          <w:sz w:val="20"/>
          <w:szCs w:val="20"/>
        </w:rPr>
        <w:t xml:space="preserve"> -19-.</w:t>
      </w:r>
      <w:r w:rsidRPr="00C22AB3">
        <w:rPr>
          <w:sz w:val="20"/>
          <w:szCs w:val="20"/>
        </w:rPr>
        <w:t xml:space="preserve"> Освен ако не се регулира</w:t>
      </w:r>
      <w:r w:rsidRPr="00C22AB3">
        <w:rPr>
          <w:sz w:val="20"/>
          <w:szCs w:val="20"/>
        </w:rPr>
        <w:br/>
        <w:t>сила</w:t>
      </w:r>
      <w:r>
        <w:rPr>
          <w:sz w:val="20"/>
          <w:szCs w:val="20"/>
        </w:rPr>
        <w:t>та</w:t>
      </w:r>
      <w:r w:rsidRPr="00C22AB3">
        <w:rPr>
          <w:sz w:val="20"/>
          <w:szCs w:val="20"/>
        </w:rPr>
        <w:t xml:space="preserve"> на тока, програмния цикъл</w:t>
      </w:r>
      <w:r>
        <w:rPr>
          <w:sz w:val="20"/>
          <w:szCs w:val="20"/>
        </w:rPr>
        <w:t xml:space="preserve"> започва с ниво 1, а останалото </w:t>
      </w:r>
      <w:r w:rsidRPr="00C22AB3">
        <w:rPr>
          <w:sz w:val="20"/>
          <w:szCs w:val="20"/>
        </w:rPr>
        <w:t>време на програмата се показва в минута.</w:t>
      </w:r>
      <w:r w:rsidRPr="00C22AB3">
        <w:rPr>
          <w:sz w:val="20"/>
          <w:szCs w:val="20"/>
        </w:rPr>
        <w:br/>
        <w:t xml:space="preserve">Можете да промените силата на </w:t>
      </w:r>
      <w:r w:rsidR="00A4026E">
        <w:rPr>
          <w:sz w:val="20"/>
          <w:szCs w:val="20"/>
        </w:rPr>
        <w:t xml:space="preserve">импулса </w:t>
      </w:r>
      <w:r w:rsidRPr="00C22AB3">
        <w:rPr>
          <w:sz w:val="20"/>
          <w:szCs w:val="20"/>
        </w:rPr>
        <w:t xml:space="preserve"> в </w:t>
      </w:r>
      <w:r>
        <w:rPr>
          <w:sz w:val="20"/>
          <w:szCs w:val="20"/>
        </w:rPr>
        <w:t xml:space="preserve">20 стъпки по всяко време, или в </w:t>
      </w:r>
      <w:r w:rsidRPr="00C22AB3">
        <w:rPr>
          <w:sz w:val="20"/>
          <w:szCs w:val="20"/>
        </w:rPr>
        <w:t>началото на прог</w:t>
      </w:r>
      <w:r w:rsidR="00A4026E">
        <w:rPr>
          <w:sz w:val="20"/>
          <w:szCs w:val="20"/>
        </w:rPr>
        <w:t xml:space="preserve">рамата или когато вече е в ход. </w:t>
      </w:r>
      <w:r w:rsidRPr="00C22AB3">
        <w:rPr>
          <w:sz w:val="20"/>
          <w:szCs w:val="20"/>
        </w:rPr>
        <w:t xml:space="preserve">За увеличаване / намаляване на </w:t>
      </w:r>
      <w:r w:rsidR="00A4026E">
        <w:rPr>
          <w:sz w:val="20"/>
          <w:szCs w:val="20"/>
        </w:rPr>
        <w:t>импулса</w:t>
      </w:r>
      <w:r w:rsidRPr="00C22AB3">
        <w:rPr>
          <w:sz w:val="20"/>
          <w:szCs w:val="20"/>
        </w:rPr>
        <w:t>, натиснете бутоните</w:t>
      </w:r>
      <w:r>
        <w:rPr>
          <w:sz w:val="20"/>
          <w:szCs w:val="20"/>
        </w:rPr>
        <w:t xml:space="preserve"> </w:t>
      </w:r>
      <w:r w:rsidRPr="000C177D">
        <w:rPr>
          <w:b/>
          <w:bCs/>
          <w:sz w:val="20"/>
          <w:szCs w:val="20"/>
        </w:rPr>
        <w:t xml:space="preserve">-3- </w:t>
      </w:r>
      <w:r w:rsidRPr="00C22AB3">
        <w:rPr>
          <w:sz w:val="20"/>
          <w:szCs w:val="20"/>
        </w:rPr>
        <w:t>+ и</w:t>
      </w:r>
      <w:r>
        <w:rPr>
          <w:sz w:val="20"/>
          <w:szCs w:val="20"/>
        </w:rPr>
        <w:t xml:space="preserve"> </w:t>
      </w:r>
      <w:r w:rsidRPr="000C177D">
        <w:rPr>
          <w:b/>
          <w:bCs/>
          <w:sz w:val="20"/>
          <w:szCs w:val="20"/>
        </w:rPr>
        <w:t>-8-</w:t>
      </w:r>
      <w:r w:rsidRPr="00C22AB3">
        <w:rPr>
          <w:sz w:val="20"/>
          <w:szCs w:val="20"/>
        </w:rPr>
        <w:t xml:space="preserve"> </w:t>
      </w:r>
      <w:r>
        <w:rPr>
          <w:sz w:val="20"/>
          <w:szCs w:val="20"/>
        </w:rPr>
        <w:t xml:space="preserve"> - . Лентата, в която се показват </w:t>
      </w:r>
      <w:r w:rsidRPr="00C22AB3">
        <w:rPr>
          <w:sz w:val="20"/>
          <w:szCs w:val="20"/>
        </w:rPr>
        <w:t>само се променя, когато токът се увеличава с две нива.</w:t>
      </w:r>
      <w:r w:rsidRPr="00C22AB3">
        <w:rPr>
          <w:sz w:val="20"/>
          <w:szCs w:val="20"/>
        </w:rPr>
        <w:br/>
        <w:t>Уверете се, че сте прочели следните предупреждения!</w:t>
      </w:r>
    </w:p>
    <w:p w:rsidR="006B54CC" w:rsidRPr="00EB76E4" w:rsidRDefault="006B54CC" w:rsidP="00EB76E4">
      <w:pPr>
        <w:spacing w:after="0"/>
        <w:rPr>
          <w:b/>
          <w:bCs/>
          <w:sz w:val="20"/>
          <w:szCs w:val="20"/>
        </w:rPr>
      </w:pPr>
      <w:r w:rsidRPr="00C2337D">
        <w:rPr>
          <w:b/>
          <w:bCs/>
          <w:sz w:val="20"/>
          <w:szCs w:val="20"/>
        </w:rPr>
        <w:t>ПРЕДУПРЕЖДЕНИЕ</w:t>
      </w:r>
      <w:r w:rsidRPr="00C2337D">
        <w:rPr>
          <w:b/>
          <w:bCs/>
          <w:sz w:val="20"/>
          <w:szCs w:val="20"/>
        </w:rPr>
        <w:br/>
        <w:t>ИНФОРМАЦИЯ И МЕРКИ ЗА БЕЗОПАСНОСТ ЗА РЕГУЛИРАНЕ НА</w:t>
      </w:r>
      <w:r w:rsidRPr="00C2337D">
        <w:rPr>
          <w:b/>
          <w:bCs/>
          <w:sz w:val="20"/>
          <w:szCs w:val="20"/>
        </w:rPr>
        <w:br/>
        <w:t>СИЛА НА ТОКА</w:t>
      </w:r>
      <w:r w:rsidRPr="00C2337D">
        <w:rPr>
          <w:b/>
          <w:bCs/>
          <w:sz w:val="20"/>
          <w:szCs w:val="20"/>
        </w:rPr>
        <w:br/>
      </w:r>
      <w:r w:rsidRPr="00C2337D">
        <w:rPr>
          <w:sz w:val="20"/>
          <w:szCs w:val="20"/>
        </w:rPr>
        <w:t>Ефектът се създава от постоянен ток на електролиза. По тази причина,</w:t>
      </w:r>
      <w:r>
        <w:rPr>
          <w:sz w:val="20"/>
          <w:szCs w:val="20"/>
        </w:rPr>
        <w:t xml:space="preserve"> </w:t>
      </w:r>
      <w:r w:rsidRPr="00C2337D">
        <w:rPr>
          <w:sz w:val="20"/>
          <w:szCs w:val="20"/>
        </w:rPr>
        <w:t xml:space="preserve">трябва да изберете </w:t>
      </w:r>
      <w:r w:rsidR="00A4026E">
        <w:rPr>
          <w:sz w:val="20"/>
          <w:szCs w:val="20"/>
        </w:rPr>
        <w:t>импулс</w:t>
      </w:r>
      <w:r w:rsidRPr="00C2337D">
        <w:rPr>
          <w:sz w:val="20"/>
          <w:szCs w:val="20"/>
        </w:rPr>
        <w:t>, който няма да дразни или да изгори</w:t>
      </w:r>
      <w:r>
        <w:rPr>
          <w:sz w:val="20"/>
          <w:szCs w:val="20"/>
        </w:rPr>
        <w:t xml:space="preserve"> </w:t>
      </w:r>
      <w:r w:rsidRPr="00C2337D">
        <w:rPr>
          <w:sz w:val="20"/>
          <w:szCs w:val="20"/>
        </w:rPr>
        <w:t>кожата.</w:t>
      </w:r>
      <w:r w:rsidRPr="00C2337D">
        <w:rPr>
          <w:sz w:val="20"/>
          <w:szCs w:val="20"/>
        </w:rPr>
        <w:br/>
        <w:t>Винаги се започва с най-ниската настройка.</w:t>
      </w:r>
      <w:r w:rsidRPr="00C2337D">
        <w:rPr>
          <w:sz w:val="20"/>
          <w:szCs w:val="20"/>
        </w:rPr>
        <w:br/>
      </w:r>
      <w:r w:rsidRPr="00C2337D">
        <w:rPr>
          <w:i/>
          <w:iCs/>
          <w:sz w:val="20"/>
          <w:szCs w:val="20"/>
        </w:rPr>
        <w:t>Първа процедура:</w:t>
      </w:r>
      <w:r w:rsidRPr="00C2337D">
        <w:rPr>
          <w:i/>
          <w:iCs/>
          <w:sz w:val="20"/>
          <w:szCs w:val="20"/>
        </w:rPr>
        <w:br/>
      </w:r>
      <w:r w:rsidR="00A4026E">
        <w:rPr>
          <w:sz w:val="20"/>
          <w:szCs w:val="20"/>
        </w:rPr>
        <w:t xml:space="preserve">Ние препоръчваме </w:t>
      </w:r>
      <w:r w:rsidRPr="00C2337D">
        <w:rPr>
          <w:sz w:val="20"/>
          <w:szCs w:val="20"/>
        </w:rPr>
        <w:t xml:space="preserve">първото третиране </w:t>
      </w:r>
      <w:r w:rsidR="00A4026E">
        <w:rPr>
          <w:sz w:val="20"/>
          <w:szCs w:val="20"/>
        </w:rPr>
        <w:t xml:space="preserve">да </w:t>
      </w:r>
      <w:r w:rsidRPr="00C2337D">
        <w:rPr>
          <w:sz w:val="20"/>
          <w:szCs w:val="20"/>
        </w:rPr>
        <w:t>се извършва на ниво 1.</w:t>
      </w:r>
      <w:r w:rsidRPr="00C2337D">
        <w:rPr>
          <w:sz w:val="20"/>
          <w:szCs w:val="20"/>
        </w:rPr>
        <w:br/>
      </w:r>
      <w:r w:rsidRPr="00C2337D">
        <w:rPr>
          <w:i/>
          <w:iCs/>
          <w:sz w:val="20"/>
          <w:szCs w:val="20"/>
        </w:rPr>
        <w:t>Следващите процедури:</w:t>
      </w:r>
      <w:r w:rsidRPr="00C2337D">
        <w:rPr>
          <w:i/>
          <w:iCs/>
          <w:sz w:val="20"/>
          <w:szCs w:val="20"/>
        </w:rPr>
        <w:br/>
      </w:r>
      <w:r w:rsidRPr="00C2337D">
        <w:rPr>
          <w:sz w:val="20"/>
          <w:szCs w:val="20"/>
        </w:rPr>
        <w:t>Задайте на устройството най-ниската стойност, при която сетивата</w:t>
      </w:r>
      <w:r>
        <w:rPr>
          <w:sz w:val="20"/>
          <w:szCs w:val="20"/>
        </w:rPr>
        <w:t xml:space="preserve"> усещат </w:t>
      </w:r>
      <w:r w:rsidRPr="00C2337D">
        <w:rPr>
          <w:sz w:val="20"/>
          <w:szCs w:val="20"/>
        </w:rPr>
        <w:t>електричес</w:t>
      </w:r>
      <w:r>
        <w:rPr>
          <w:sz w:val="20"/>
          <w:szCs w:val="20"/>
        </w:rPr>
        <w:t>твото</w:t>
      </w:r>
      <w:r w:rsidRPr="00C2337D">
        <w:rPr>
          <w:sz w:val="20"/>
          <w:szCs w:val="20"/>
        </w:rPr>
        <w:t xml:space="preserve"> и топлинна енергия.</w:t>
      </w:r>
      <w:r w:rsidRPr="00C2337D">
        <w:rPr>
          <w:sz w:val="20"/>
          <w:szCs w:val="20"/>
        </w:rPr>
        <w:br/>
        <w:t>Усещане</w:t>
      </w:r>
      <w:r w:rsidR="00A4026E">
        <w:rPr>
          <w:sz w:val="20"/>
          <w:szCs w:val="20"/>
        </w:rPr>
        <w:t>то</w:t>
      </w:r>
      <w:r w:rsidRPr="00C2337D">
        <w:rPr>
          <w:sz w:val="20"/>
          <w:szCs w:val="20"/>
        </w:rPr>
        <w:t xml:space="preserve"> за топлина обикновено се увеличава по време на </w:t>
      </w:r>
      <w:r>
        <w:rPr>
          <w:sz w:val="20"/>
          <w:szCs w:val="20"/>
        </w:rPr>
        <w:t>процедурата</w:t>
      </w:r>
      <w:r w:rsidRPr="00C2337D">
        <w:rPr>
          <w:sz w:val="20"/>
          <w:szCs w:val="20"/>
        </w:rPr>
        <w:t>.</w:t>
      </w:r>
      <w:r>
        <w:rPr>
          <w:sz w:val="20"/>
          <w:szCs w:val="20"/>
        </w:rPr>
        <w:t xml:space="preserve"> </w:t>
      </w:r>
      <w:r w:rsidRPr="00C2337D">
        <w:rPr>
          <w:sz w:val="20"/>
          <w:szCs w:val="20"/>
        </w:rPr>
        <w:t>Намалява</w:t>
      </w:r>
      <w:r>
        <w:rPr>
          <w:sz w:val="20"/>
          <w:szCs w:val="20"/>
        </w:rPr>
        <w:t>йте</w:t>
      </w:r>
      <w:r w:rsidRPr="00C2337D">
        <w:rPr>
          <w:sz w:val="20"/>
          <w:szCs w:val="20"/>
        </w:rPr>
        <w:t xml:space="preserve"> на сила на тока, за да направи</w:t>
      </w:r>
      <w:r>
        <w:rPr>
          <w:sz w:val="20"/>
          <w:szCs w:val="20"/>
        </w:rPr>
        <w:t>те</w:t>
      </w:r>
      <w:r w:rsidRPr="00C2337D">
        <w:rPr>
          <w:sz w:val="20"/>
          <w:szCs w:val="20"/>
        </w:rPr>
        <w:t xml:space="preserve"> </w:t>
      </w:r>
      <w:r>
        <w:rPr>
          <w:sz w:val="20"/>
          <w:szCs w:val="20"/>
        </w:rPr>
        <w:t>процедурата</w:t>
      </w:r>
      <w:r w:rsidRPr="00C2337D">
        <w:rPr>
          <w:sz w:val="20"/>
          <w:szCs w:val="20"/>
        </w:rPr>
        <w:t xml:space="preserve"> п</w:t>
      </w:r>
      <w:r>
        <w:rPr>
          <w:sz w:val="20"/>
          <w:szCs w:val="20"/>
        </w:rPr>
        <w:t>рият</w:t>
      </w:r>
      <w:r w:rsidRPr="00C2337D">
        <w:rPr>
          <w:sz w:val="20"/>
          <w:szCs w:val="20"/>
        </w:rPr>
        <w:t>н</w:t>
      </w:r>
      <w:r>
        <w:rPr>
          <w:sz w:val="20"/>
          <w:szCs w:val="20"/>
        </w:rPr>
        <w:t>а и възможна</w:t>
      </w:r>
      <w:r w:rsidRPr="00C2337D">
        <w:rPr>
          <w:sz w:val="20"/>
          <w:szCs w:val="20"/>
        </w:rPr>
        <w:t>.</w:t>
      </w:r>
      <w:r w:rsidRPr="00C2337D">
        <w:rPr>
          <w:sz w:val="20"/>
          <w:szCs w:val="20"/>
        </w:rPr>
        <w:br/>
        <w:t>Тъй като чувствителността на кожата и тъканите на постоянен ток варира</w:t>
      </w:r>
      <w:r>
        <w:rPr>
          <w:sz w:val="20"/>
          <w:szCs w:val="20"/>
        </w:rPr>
        <w:t xml:space="preserve"> при </w:t>
      </w:r>
      <w:r w:rsidRPr="00C2337D">
        <w:rPr>
          <w:sz w:val="20"/>
          <w:szCs w:val="20"/>
        </w:rPr>
        <w:t>всеки пациент, препоръчваме ви да проверите нивото на зачервяване на</w:t>
      </w:r>
      <w:r>
        <w:rPr>
          <w:sz w:val="20"/>
          <w:szCs w:val="20"/>
        </w:rPr>
        <w:t xml:space="preserve"> </w:t>
      </w:r>
      <w:r w:rsidRPr="00C2337D">
        <w:rPr>
          <w:sz w:val="20"/>
          <w:szCs w:val="20"/>
        </w:rPr>
        <w:t>кожата след две минути в първ</w:t>
      </w:r>
      <w:r>
        <w:rPr>
          <w:sz w:val="20"/>
          <w:szCs w:val="20"/>
        </w:rPr>
        <w:t>ата процедура</w:t>
      </w:r>
      <w:r w:rsidRPr="00C2337D">
        <w:rPr>
          <w:sz w:val="20"/>
          <w:szCs w:val="20"/>
        </w:rPr>
        <w:t xml:space="preserve">. </w:t>
      </w:r>
      <w:r>
        <w:rPr>
          <w:sz w:val="20"/>
          <w:szCs w:val="20"/>
        </w:rPr>
        <w:t>За да направите това и</w:t>
      </w:r>
      <w:r w:rsidRPr="00C2337D">
        <w:rPr>
          <w:sz w:val="20"/>
          <w:szCs w:val="20"/>
        </w:rPr>
        <w:t>зключете устройството и кр</w:t>
      </w:r>
      <w:r>
        <w:rPr>
          <w:sz w:val="20"/>
          <w:szCs w:val="20"/>
        </w:rPr>
        <w:t>атко повдиг</w:t>
      </w:r>
      <w:r w:rsidRPr="00C2337D">
        <w:rPr>
          <w:sz w:val="20"/>
          <w:szCs w:val="20"/>
        </w:rPr>
        <w:t>не</w:t>
      </w:r>
      <w:r>
        <w:rPr>
          <w:sz w:val="20"/>
          <w:szCs w:val="20"/>
        </w:rPr>
        <w:t>те</w:t>
      </w:r>
      <w:r w:rsidRPr="00C2337D">
        <w:rPr>
          <w:sz w:val="20"/>
          <w:szCs w:val="20"/>
        </w:rPr>
        <w:t xml:space="preserve"> електродите. Степента на зачервяване</w:t>
      </w:r>
      <w:r>
        <w:rPr>
          <w:sz w:val="20"/>
          <w:szCs w:val="20"/>
        </w:rPr>
        <w:t xml:space="preserve"> </w:t>
      </w:r>
      <w:r w:rsidRPr="00C2337D">
        <w:rPr>
          <w:sz w:val="20"/>
          <w:szCs w:val="20"/>
        </w:rPr>
        <w:t>е приемливо, ако е едва забележим</w:t>
      </w:r>
      <w:r>
        <w:rPr>
          <w:sz w:val="20"/>
          <w:szCs w:val="20"/>
        </w:rPr>
        <w:t>о</w:t>
      </w:r>
      <w:r w:rsidRPr="00C2337D">
        <w:rPr>
          <w:sz w:val="20"/>
          <w:szCs w:val="20"/>
        </w:rPr>
        <w:t>. Ако е лесно видимо зачервяване,</w:t>
      </w:r>
      <w:r>
        <w:rPr>
          <w:sz w:val="20"/>
          <w:szCs w:val="20"/>
        </w:rPr>
        <w:t xml:space="preserve"> </w:t>
      </w:r>
      <w:r w:rsidRPr="00C2337D">
        <w:rPr>
          <w:sz w:val="20"/>
          <w:szCs w:val="20"/>
        </w:rPr>
        <w:t>трябва да се намали сила на тока. Нормално е кожата да бъде</w:t>
      </w:r>
      <w:r>
        <w:rPr>
          <w:sz w:val="20"/>
          <w:szCs w:val="20"/>
        </w:rPr>
        <w:t xml:space="preserve"> </w:t>
      </w:r>
      <w:r w:rsidRPr="00C2337D">
        <w:rPr>
          <w:sz w:val="20"/>
          <w:szCs w:val="20"/>
        </w:rPr>
        <w:t>леко червен</w:t>
      </w:r>
      <w:r>
        <w:rPr>
          <w:sz w:val="20"/>
          <w:szCs w:val="20"/>
        </w:rPr>
        <w:t>а</w:t>
      </w:r>
      <w:r w:rsidRPr="00C2337D">
        <w:rPr>
          <w:sz w:val="20"/>
          <w:szCs w:val="20"/>
        </w:rPr>
        <w:t xml:space="preserve"> в края на </w:t>
      </w:r>
      <w:r>
        <w:rPr>
          <w:sz w:val="20"/>
          <w:szCs w:val="20"/>
        </w:rPr>
        <w:t>процедурата</w:t>
      </w:r>
      <w:r w:rsidRPr="00C2337D">
        <w:rPr>
          <w:sz w:val="20"/>
          <w:szCs w:val="20"/>
        </w:rPr>
        <w:t>. Това зачервяване от</w:t>
      </w:r>
      <w:r>
        <w:rPr>
          <w:sz w:val="20"/>
          <w:szCs w:val="20"/>
        </w:rPr>
        <w:t xml:space="preserve">минава </w:t>
      </w:r>
      <w:r w:rsidRPr="00C2337D">
        <w:rPr>
          <w:sz w:val="20"/>
          <w:szCs w:val="20"/>
        </w:rPr>
        <w:t>след няколко часа.</w:t>
      </w:r>
      <w:r>
        <w:rPr>
          <w:sz w:val="20"/>
          <w:szCs w:val="20"/>
        </w:rPr>
        <w:t xml:space="preserve"> </w:t>
      </w:r>
      <w:r w:rsidRPr="00C2337D">
        <w:rPr>
          <w:sz w:val="20"/>
          <w:szCs w:val="20"/>
        </w:rPr>
        <w:t>Лицето и слабините ("бикини зона") са особено чувствителни</w:t>
      </w:r>
      <w:r w:rsidRPr="00C2337D">
        <w:rPr>
          <w:sz w:val="20"/>
          <w:szCs w:val="20"/>
        </w:rPr>
        <w:br/>
        <w:t xml:space="preserve">и раздразнителни. </w:t>
      </w:r>
      <w:r w:rsidR="003B2421">
        <w:rPr>
          <w:sz w:val="20"/>
          <w:szCs w:val="20"/>
        </w:rPr>
        <w:t>Импулса</w:t>
      </w:r>
      <w:r w:rsidRPr="00C2337D">
        <w:rPr>
          <w:sz w:val="20"/>
          <w:szCs w:val="20"/>
        </w:rPr>
        <w:t xml:space="preserve"> не може да бъде твърде силен по време на първ</w:t>
      </w:r>
      <w:r>
        <w:rPr>
          <w:sz w:val="20"/>
          <w:szCs w:val="20"/>
        </w:rPr>
        <w:t>а</w:t>
      </w:r>
      <w:r w:rsidRPr="00C2337D">
        <w:rPr>
          <w:sz w:val="20"/>
          <w:szCs w:val="20"/>
        </w:rPr>
        <w:t>т</w:t>
      </w:r>
      <w:r>
        <w:rPr>
          <w:sz w:val="20"/>
          <w:szCs w:val="20"/>
        </w:rPr>
        <w:t xml:space="preserve">а </w:t>
      </w:r>
      <w:r w:rsidRPr="00C2337D">
        <w:rPr>
          <w:sz w:val="20"/>
          <w:szCs w:val="20"/>
        </w:rPr>
        <w:t>процедур</w:t>
      </w:r>
      <w:r>
        <w:rPr>
          <w:sz w:val="20"/>
          <w:szCs w:val="20"/>
        </w:rPr>
        <w:t>а</w:t>
      </w:r>
      <w:r w:rsidRPr="00C2337D">
        <w:rPr>
          <w:sz w:val="20"/>
          <w:szCs w:val="20"/>
        </w:rPr>
        <w:t>, така че може да се измери реакцията на кожата. В повечето</w:t>
      </w:r>
      <w:r>
        <w:rPr>
          <w:sz w:val="20"/>
          <w:szCs w:val="20"/>
        </w:rPr>
        <w:t xml:space="preserve"> </w:t>
      </w:r>
      <w:r w:rsidRPr="00C2337D">
        <w:rPr>
          <w:sz w:val="20"/>
          <w:szCs w:val="20"/>
        </w:rPr>
        <w:t>случаи, ниво 1 трябва да бъде достатъчн</w:t>
      </w:r>
      <w:r>
        <w:rPr>
          <w:sz w:val="20"/>
          <w:szCs w:val="20"/>
        </w:rPr>
        <w:t>о</w:t>
      </w:r>
      <w:r w:rsidRPr="00C2337D">
        <w:rPr>
          <w:sz w:val="20"/>
          <w:szCs w:val="20"/>
        </w:rPr>
        <w:t>.</w:t>
      </w:r>
      <w:r w:rsidRPr="00C2337D">
        <w:rPr>
          <w:sz w:val="20"/>
          <w:szCs w:val="20"/>
        </w:rPr>
        <w:br/>
        <w:t>В повечето сл</w:t>
      </w:r>
      <w:r>
        <w:rPr>
          <w:sz w:val="20"/>
          <w:szCs w:val="20"/>
        </w:rPr>
        <w:t>учаи, пациентът няма да чувства нищо</w:t>
      </w:r>
      <w:r w:rsidRPr="00C2337D">
        <w:rPr>
          <w:sz w:val="20"/>
          <w:szCs w:val="20"/>
        </w:rPr>
        <w:t xml:space="preserve"> или само леко настръхване.</w:t>
      </w:r>
      <w:r w:rsidRPr="00C2337D">
        <w:rPr>
          <w:sz w:val="20"/>
          <w:szCs w:val="20"/>
        </w:rPr>
        <w:br/>
      </w:r>
      <w:r>
        <w:rPr>
          <w:sz w:val="20"/>
          <w:szCs w:val="20"/>
        </w:rPr>
        <w:t>Процедурата</w:t>
      </w:r>
      <w:r w:rsidRPr="00C2337D">
        <w:rPr>
          <w:sz w:val="20"/>
          <w:szCs w:val="20"/>
        </w:rPr>
        <w:t xml:space="preserve"> не може да стане неприятн</w:t>
      </w:r>
      <w:r>
        <w:rPr>
          <w:sz w:val="20"/>
          <w:szCs w:val="20"/>
        </w:rPr>
        <w:t>а</w:t>
      </w:r>
      <w:r w:rsidRPr="00C2337D">
        <w:rPr>
          <w:sz w:val="20"/>
          <w:szCs w:val="20"/>
        </w:rPr>
        <w:t xml:space="preserve"> или болезнен</w:t>
      </w:r>
      <w:r>
        <w:rPr>
          <w:sz w:val="20"/>
          <w:szCs w:val="20"/>
        </w:rPr>
        <w:t>а</w:t>
      </w:r>
      <w:r w:rsidRPr="00C2337D">
        <w:rPr>
          <w:sz w:val="20"/>
          <w:szCs w:val="20"/>
        </w:rPr>
        <w:t>. Текуща</w:t>
      </w:r>
      <w:r>
        <w:rPr>
          <w:sz w:val="20"/>
          <w:szCs w:val="20"/>
        </w:rPr>
        <w:t>та</w:t>
      </w:r>
      <w:r w:rsidRPr="00C2337D">
        <w:rPr>
          <w:sz w:val="20"/>
          <w:szCs w:val="20"/>
        </w:rPr>
        <w:t xml:space="preserve"> и</w:t>
      </w:r>
      <w:r>
        <w:rPr>
          <w:sz w:val="20"/>
          <w:szCs w:val="20"/>
        </w:rPr>
        <w:t xml:space="preserve"> </w:t>
      </w:r>
      <w:r w:rsidRPr="00C2337D">
        <w:rPr>
          <w:sz w:val="20"/>
          <w:szCs w:val="20"/>
        </w:rPr>
        <w:t>топлинна енергия трябва да бъде "едва забележима".</w:t>
      </w:r>
      <w:r w:rsidR="003B2421">
        <w:rPr>
          <w:sz w:val="20"/>
          <w:szCs w:val="20"/>
        </w:rPr>
        <w:t xml:space="preserve"> </w:t>
      </w:r>
      <w:r>
        <w:rPr>
          <w:sz w:val="20"/>
          <w:szCs w:val="20"/>
        </w:rPr>
        <w:t xml:space="preserve">Ако дори и най-ниското </w:t>
      </w:r>
      <w:r w:rsidRPr="00C2337D">
        <w:rPr>
          <w:sz w:val="20"/>
          <w:szCs w:val="20"/>
        </w:rPr>
        <w:t>н</w:t>
      </w:r>
      <w:r>
        <w:rPr>
          <w:sz w:val="20"/>
          <w:szCs w:val="20"/>
        </w:rPr>
        <w:t>иво кара кожата да се зачервява</w:t>
      </w:r>
      <w:r w:rsidRPr="00C2337D">
        <w:rPr>
          <w:sz w:val="20"/>
          <w:szCs w:val="20"/>
        </w:rPr>
        <w:t xml:space="preserve"> сериозно,</w:t>
      </w:r>
      <w:r>
        <w:rPr>
          <w:sz w:val="20"/>
          <w:szCs w:val="20"/>
        </w:rPr>
        <w:t xml:space="preserve"> </w:t>
      </w:r>
      <w:r w:rsidRPr="00C2337D">
        <w:rPr>
          <w:sz w:val="20"/>
          <w:szCs w:val="20"/>
        </w:rPr>
        <w:t xml:space="preserve">ние препоръчваме, </w:t>
      </w:r>
      <w:r>
        <w:rPr>
          <w:sz w:val="20"/>
          <w:szCs w:val="20"/>
        </w:rPr>
        <w:t>процедурата да</w:t>
      </w:r>
      <w:r w:rsidRPr="00C2337D">
        <w:rPr>
          <w:sz w:val="20"/>
          <w:szCs w:val="20"/>
        </w:rPr>
        <w:t xml:space="preserve"> бъде прекъснат</w:t>
      </w:r>
      <w:r>
        <w:rPr>
          <w:sz w:val="20"/>
          <w:szCs w:val="20"/>
        </w:rPr>
        <w:t>а</w:t>
      </w:r>
      <w:r w:rsidRPr="00C2337D">
        <w:rPr>
          <w:sz w:val="20"/>
          <w:szCs w:val="20"/>
        </w:rPr>
        <w:t xml:space="preserve"> и да</w:t>
      </w:r>
      <w:r>
        <w:rPr>
          <w:sz w:val="20"/>
          <w:szCs w:val="20"/>
        </w:rPr>
        <w:t xml:space="preserve"> се</w:t>
      </w:r>
      <w:r w:rsidRPr="00C2337D">
        <w:rPr>
          <w:sz w:val="20"/>
          <w:szCs w:val="20"/>
        </w:rPr>
        <w:t xml:space="preserve"> </w:t>
      </w:r>
      <w:r>
        <w:rPr>
          <w:sz w:val="20"/>
          <w:szCs w:val="20"/>
        </w:rPr>
        <w:t>консултирате с</w:t>
      </w:r>
      <w:r w:rsidRPr="00C2337D">
        <w:rPr>
          <w:sz w:val="20"/>
          <w:szCs w:val="20"/>
        </w:rPr>
        <w:t xml:space="preserve"> квалифицирано</w:t>
      </w:r>
      <w:r>
        <w:rPr>
          <w:sz w:val="20"/>
          <w:szCs w:val="20"/>
        </w:rPr>
        <w:t xml:space="preserve"> </w:t>
      </w:r>
      <w:r w:rsidRPr="00C2337D">
        <w:rPr>
          <w:sz w:val="20"/>
          <w:szCs w:val="20"/>
        </w:rPr>
        <w:t>лице. Леко зачервяване на кожата е нормално.</w:t>
      </w:r>
      <w:r w:rsidRPr="00C2337D">
        <w:rPr>
          <w:sz w:val="20"/>
          <w:szCs w:val="20"/>
        </w:rPr>
        <w:br/>
      </w:r>
      <w:r w:rsidRPr="00EB76E4">
        <w:rPr>
          <w:b/>
          <w:bCs/>
          <w:sz w:val="20"/>
          <w:szCs w:val="20"/>
        </w:rPr>
        <w:t>Изключване на устройството</w:t>
      </w:r>
    </w:p>
    <w:p w:rsidR="006B54CC" w:rsidRDefault="006B54CC" w:rsidP="00EB76E4">
      <w:pPr>
        <w:spacing w:after="0"/>
        <w:rPr>
          <w:sz w:val="20"/>
          <w:szCs w:val="20"/>
        </w:rPr>
      </w:pPr>
      <w:r w:rsidRPr="00C2337D">
        <w:rPr>
          <w:sz w:val="20"/>
          <w:szCs w:val="20"/>
        </w:rPr>
        <w:t>Устройството се изключва автоматично след</w:t>
      </w:r>
      <w:r>
        <w:rPr>
          <w:sz w:val="20"/>
          <w:szCs w:val="20"/>
        </w:rPr>
        <w:t xml:space="preserve"> като</w:t>
      </w:r>
      <w:r w:rsidRPr="00C2337D">
        <w:rPr>
          <w:sz w:val="20"/>
          <w:szCs w:val="20"/>
        </w:rPr>
        <w:t xml:space="preserve"> редовн</w:t>
      </w:r>
      <w:r>
        <w:rPr>
          <w:sz w:val="20"/>
          <w:szCs w:val="20"/>
        </w:rPr>
        <w:t>ата продължителност</w:t>
      </w:r>
      <w:r w:rsidRPr="00C2337D">
        <w:rPr>
          <w:sz w:val="20"/>
          <w:szCs w:val="20"/>
        </w:rPr>
        <w:t xml:space="preserve"> на програмата</w:t>
      </w:r>
      <w:r>
        <w:rPr>
          <w:sz w:val="20"/>
          <w:szCs w:val="20"/>
        </w:rPr>
        <w:t xml:space="preserve"> е  изтек</w:t>
      </w:r>
      <w:r w:rsidRPr="00C2337D">
        <w:rPr>
          <w:sz w:val="20"/>
          <w:szCs w:val="20"/>
        </w:rPr>
        <w:t>л</w:t>
      </w:r>
      <w:r>
        <w:rPr>
          <w:sz w:val="20"/>
          <w:szCs w:val="20"/>
        </w:rPr>
        <w:t>а</w:t>
      </w:r>
      <w:r w:rsidRPr="00C2337D">
        <w:rPr>
          <w:sz w:val="20"/>
          <w:szCs w:val="20"/>
        </w:rPr>
        <w:t xml:space="preserve">. Ако трябва да се сложи край на програмата </w:t>
      </w:r>
      <w:r>
        <w:rPr>
          <w:sz w:val="20"/>
          <w:szCs w:val="20"/>
        </w:rPr>
        <w:t>по-</w:t>
      </w:r>
      <w:r w:rsidRPr="00C2337D">
        <w:rPr>
          <w:sz w:val="20"/>
          <w:szCs w:val="20"/>
        </w:rPr>
        <w:t>рано, изключете устройството, като натиснете</w:t>
      </w:r>
      <w:r>
        <w:rPr>
          <w:sz w:val="20"/>
          <w:szCs w:val="20"/>
        </w:rPr>
        <w:t xml:space="preserve"> </w:t>
      </w:r>
      <w:r w:rsidRPr="00C2337D">
        <w:rPr>
          <w:sz w:val="20"/>
          <w:szCs w:val="20"/>
        </w:rPr>
        <w:t>On / Off бутона</w:t>
      </w:r>
      <w:r>
        <w:rPr>
          <w:sz w:val="20"/>
          <w:szCs w:val="20"/>
        </w:rPr>
        <w:t xml:space="preserve"> -1-</w:t>
      </w:r>
      <w:r w:rsidRPr="00C2337D">
        <w:rPr>
          <w:sz w:val="20"/>
          <w:szCs w:val="20"/>
        </w:rPr>
        <w:t>.</w:t>
      </w:r>
      <w:r>
        <w:rPr>
          <w:sz w:val="20"/>
          <w:szCs w:val="20"/>
        </w:rPr>
        <w:t xml:space="preserve"> </w:t>
      </w:r>
      <w:r w:rsidRPr="00C2337D">
        <w:rPr>
          <w:sz w:val="20"/>
          <w:szCs w:val="20"/>
        </w:rPr>
        <w:t>Ако устройството е включено и не се стартира програма, устройството ще премине</w:t>
      </w:r>
      <w:r>
        <w:rPr>
          <w:sz w:val="20"/>
          <w:szCs w:val="20"/>
        </w:rPr>
        <w:t xml:space="preserve"> от само </w:t>
      </w:r>
      <w:r w:rsidRPr="00C2337D">
        <w:rPr>
          <w:sz w:val="20"/>
          <w:szCs w:val="20"/>
        </w:rPr>
        <w:t>себе си изключва автоматично след 5 минути.</w:t>
      </w:r>
    </w:p>
    <w:p w:rsidR="006B54CC" w:rsidRPr="00EB76E4" w:rsidRDefault="006B54CC" w:rsidP="00EB76E4">
      <w:pPr>
        <w:spacing w:after="0"/>
        <w:rPr>
          <w:b/>
          <w:bCs/>
          <w:sz w:val="20"/>
          <w:szCs w:val="20"/>
        </w:rPr>
      </w:pPr>
      <w:r w:rsidRPr="00EB76E4">
        <w:rPr>
          <w:b/>
          <w:bCs/>
          <w:sz w:val="20"/>
          <w:szCs w:val="20"/>
        </w:rPr>
        <w:t>Заключване на бутоните</w:t>
      </w:r>
    </w:p>
    <w:p w:rsidR="006B54CC" w:rsidRPr="002608E5" w:rsidRDefault="006B54CC" w:rsidP="00EB76E4">
      <w:pPr>
        <w:spacing w:after="0"/>
        <w:rPr>
          <w:b/>
          <w:bCs/>
          <w:sz w:val="20"/>
          <w:szCs w:val="20"/>
        </w:rPr>
      </w:pPr>
      <w:r w:rsidRPr="00EB76E4">
        <w:rPr>
          <w:sz w:val="20"/>
          <w:szCs w:val="20"/>
        </w:rPr>
        <w:t xml:space="preserve">След </w:t>
      </w:r>
      <w:r>
        <w:rPr>
          <w:sz w:val="20"/>
          <w:szCs w:val="20"/>
        </w:rPr>
        <w:t>като е зададен необходимия</w:t>
      </w:r>
      <w:r w:rsidR="003B2421">
        <w:rPr>
          <w:sz w:val="20"/>
          <w:szCs w:val="20"/>
        </w:rPr>
        <w:t>т</w:t>
      </w:r>
      <w:r>
        <w:rPr>
          <w:sz w:val="20"/>
          <w:szCs w:val="20"/>
        </w:rPr>
        <w:t xml:space="preserve"> </w:t>
      </w:r>
      <w:r w:rsidR="003B2421">
        <w:rPr>
          <w:sz w:val="20"/>
          <w:szCs w:val="20"/>
        </w:rPr>
        <w:t xml:space="preserve">импулс </w:t>
      </w:r>
      <w:r w:rsidRPr="00EB76E4">
        <w:rPr>
          <w:sz w:val="20"/>
          <w:szCs w:val="20"/>
        </w:rPr>
        <w:t>е възможно да се заключва</w:t>
      </w:r>
      <w:r>
        <w:rPr>
          <w:sz w:val="20"/>
          <w:szCs w:val="20"/>
        </w:rPr>
        <w:t>т</w:t>
      </w:r>
      <w:r w:rsidRPr="00EB76E4">
        <w:rPr>
          <w:sz w:val="20"/>
          <w:szCs w:val="20"/>
        </w:rPr>
        <w:t xml:space="preserve"> бутоните, за да</w:t>
      </w:r>
      <w:r>
        <w:rPr>
          <w:sz w:val="20"/>
          <w:szCs w:val="20"/>
        </w:rPr>
        <w:t xml:space="preserve"> се избегне </w:t>
      </w:r>
      <w:r w:rsidRPr="00EB76E4">
        <w:rPr>
          <w:sz w:val="20"/>
          <w:szCs w:val="20"/>
        </w:rPr>
        <w:t>случайно натискане. За да направите това, натиснете и задръжте</w:t>
      </w:r>
      <w:r>
        <w:rPr>
          <w:sz w:val="20"/>
          <w:szCs w:val="20"/>
        </w:rPr>
        <w:t xml:space="preserve"> </w:t>
      </w:r>
      <w:r w:rsidRPr="00EB76E4">
        <w:rPr>
          <w:sz w:val="20"/>
          <w:szCs w:val="20"/>
        </w:rPr>
        <w:t>заключва</w:t>
      </w:r>
      <w:r>
        <w:rPr>
          <w:sz w:val="20"/>
          <w:szCs w:val="20"/>
        </w:rPr>
        <w:t>щия на бутон -10- за около</w:t>
      </w:r>
      <w:r w:rsidRPr="00EB76E4">
        <w:rPr>
          <w:sz w:val="20"/>
          <w:szCs w:val="20"/>
        </w:rPr>
        <w:t xml:space="preserve"> три секунди. </w:t>
      </w:r>
      <w:r>
        <w:rPr>
          <w:sz w:val="20"/>
          <w:szCs w:val="20"/>
        </w:rPr>
        <w:t>Ще ч</w:t>
      </w:r>
      <w:r w:rsidR="003B2421">
        <w:rPr>
          <w:sz w:val="20"/>
          <w:szCs w:val="20"/>
        </w:rPr>
        <w:t xml:space="preserve">уете продължителен сигнал и </w:t>
      </w:r>
      <w:r w:rsidRPr="00EB76E4">
        <w:rPr>
          <w:sz w:val="20"/>
          <w:szCs w:val="20"/>
        </w:rPr>
        <w:t>ключов символ се появява на дисплея. Това означава, че всички бутони, с изключение на</w:t>
      </w:r>
      <w:r>
        <w:rPr>
          <w:sz w:val="20"/>
          <w:szCs w:val="20"/>
        </w:rPr>
        <w:t xml:space="preserve"> </w:t>
      </w:r>
      <w:r w:rsidRPr="00EB76E4">
        <w:rPr>
          <w:sz w:val="20"/>
          <w:szCs w:val="20"/>
        </w:rPr>
        <w:t>On / Off бутона са заключени. Когато бутоните са заключени, не е възможно да се</w:t>
      </w:r>
      <w:r>
        <w:rPr>
          <w:sz w:val="20"/>
          <w:szCs w:val="20"/>
        </w:rPr>
        <w:t xml:space="preserve"> коригират </w:t>
      </w:r>
      <w:r w:rsidRPr="00EB76E4">
        <w:rPr>
          <w:sz w:val="20"/>
          <w:szCs w:val="20"/>
        </w:rPr>
        <w:t>програм</w:t>
      </w:r>
      <w:r>
        <w:rPr>
          <w:sz w:val="20"/>
          <w:szCs w:val="20"/>
        </w:rPr>
        <w:t>ите</w:t>
      </w:r>
      <w:r w:rsidRPr="00EB76E4">
        <w:rPr>
          <w:sz w:val="20"/>
          <w:szCs w:val="20"/>
        </w:rPr>
        <w:t>. За да отключите бутоните, натиснете и задръжте</w:t>
      </w:r>
      <w:r>
        <w:rPr>
          <w:sz w:val="20"/>
          <w:szCs w:val="20"/>
        </w:rPr>
        <w:t xml:space="preserve"> </w:t>
      </w:r>
      <w:r w:rsidRPr="00EB76E4">
        <w:rPr>
          <w:sz w:val="20"/>
          <w:szCs w:val="20"/>
        </w:rPr>
        <w:t>бутона за заключване</w:t>
      </w:r>
      <w:r>
        <w:rPr>
          <w:sz w:val="20"/>
          <w:szCs w:val="20"/>
        </w:rPr>
        <w:t xml:space="preserve"> -10-</w:t>
      </w:r>
      <w:r w:rsidRPr="00EB76E4">
        <w:rPr>
          <w:sz w:val="20"/>
          <w:szCs w:val="20"/>
        </w:rPr>
        <w:t xml:space="preserve"> за три секунди отново</w:t>
      </w:r>
      <w:r>
        <w:rPr>
          <w:sz w:val="20"/>
          <w:szCs w:val="20"/>
        </w:rPr>
        <w:t>;</w:t>
      </w:r>
      <w:r w:rsidRPr="00EB76E4">
        <w:rPr>
          <w:sz w:val="20"/>
          <w:szCs w:val="20"/>
        </w:rPr>
        <w:t xml:space="preserve"> дъл</w:t>
      </w:r>
      <w:r>
        <w:rPr>
          <w:sz w:val="20"/>
          <w:szCs w:val="20"/>
        </w:rPr>
        <w:t>ъг</w:t>
      </w:r>
      <w:r w:rsidRPr="00EB76E4">
        <w:rPr>
          <w:sz w:val="20"/>
          <w:szCs w:val="20"/>
        </w:rPr>
        <w:t xml:space="preserve"> сигнал прозвучава,</w:t>
      </w:r>
      <w:r>
        <w:rPr>
          <w:sz w:val="20"/>
          <w:szCs w:val="20"/>
        </w:rPr>
        <w:t xml:space="preserve"> </w:t>
      </w:r>
      <w:r w:rsidRPr="00EB76E4">
        <w:rPr>
          <w:sz w:val="20"/>
          <w:szCs w:val="20"/>
        </w:rPr>
        <w:t>ключов</w:t>
      </w:r>
      <w:r>
        <w:rPr>
          <w:sz w:val="20"/>
          <w:szCs w:val="20"/>
        </w:rPr>
        <w:t>ия</w:t>
      </w:r>
      <w:r w:rsidRPr="00EB76E4">
        <w:rPr>
          <w:sz w:val="20"/>
          <w:szCs w:val="20"/>
        </w:rPr>
        <w:t xml:space="preserve"> символ изчезва и всички бутони може да бъд</w:t>
      </w:r>
      <w:r>
        <w:rPr>
          <w:sz w:val="20"/>
          <w:szCs w:val="20"/>
        </w:rPr>
        <w:t>ат</w:t>
      </w:r>
      <w:r w:rsidRPr="00EB76E4">
        <w:rPr>
          <w:sz w:val="20"/>
          <w:szCs w:val="20"/>
        </w:rPr>
        <w:t xml:space="preserve"> задействан</w:t>
      </w:r>
      <w:r>
        <w:rPr>
          <w:sz w:val="20"/>
          <w:szCs w:val="20"/>
        </w:rPr>
        <w:t>и</w:t>
      </w:r>
      <w:r w:rsidRPr="00EB76E4">
        <w:rPr>
          <w:sz w:val="20"/>
          <w:szCs w:val="20"/>
        </w:rPr>
        <w:t xml:space="preserve"> отново.</w:t>
      </w:r>
      <w:r w:rsidRPr="00EB76E4">
        <w:rPr>
          <w:sz w:val="20"/>
          <w:szCs w:val="20"/>
        </w:rPr>
        <w:br/>
      </w:r>
      <w:r w:rsidRPr="002608E5">
        <w:rPr>
          <w:b/>
          <w:bCs/>
          <w:sz w:val="20"/>
          <w:szCs w:val="20"/>
        </w:rPr>
        <w:t>След процедура</w:t>
      </w:r>
    </w:p>
    <w:p w:rsidR="006B54CC" w:rsidRPr="002608E5" w:rsidRDefault="006B54CC" w:rsidP="00EB76E4">
      <w:pPr>
        <w:spacing w:after="0"/>
        <w:rPr>
          <w:b/>
          <w:bCs/>
          <w:sz w:val="20"/>
          <w:szCs w:val="20"/>
        </w:rPr>
      </w:pPr>
      <w:r w:rsidRPr="00EB76E4">
        <w:rPr>
          <w:sz w:val="20"/>
          <w:szCs w:val="20"/>
        </w:rPr>
        <w:t xml:space="preserve">След </w:t>
      </w:r>
      <w:r>
        <w:rPr>
          <w:sz w:val="20"/>
          <w:szCs w:val="20"/>
        </w:rPr>
        <w:t>процедура</w:t>
      </w:r>
      <w:r w:rsidR="003B2421">
        <w:rPr>
          <w:sz w:val="20"/>
          <w:szCs w:val="20"/>
        </w:rPr>
        <w:t>та</w:t>
      </w:r>
      <w:r>
        <w:rPr>
          <w:sz w:val="20"/>
          <w:szCs w:val="20"/>
        </w:rPr>
        <w:t>, премахнете</w:t>
      </w:r>
      <w:r w:rsidRPr="00EB76E4">
        <w:rPr>
          <w:sz w:val="20"/>
          <w:szCs w:val="20"/>
        </w:rPr>
        <w:t xml:space="preserve"> самозалепващи</w:t>
      </w:r>
      <w:r>
        <w:rPr>
          <w:sz w:val="20"/>
          <w:szCs w:val="20"/>
        </w:rPr>
        <w:t>те</w:t>
      </w:r>
      <w:r w:rsidRPr="00EB76E4">
        <w:rPr>
          <w:sz w:val="20"/>
          <w:szCs w:val="20"/>
        </w:rPr>
        <w:t xml:space="preserve"> електрод</w:t>
      </w:r>
      <w:r>
        <w:rPr>
          <w:sz w:val="20"/>
          <w:szCs w:val="20"/>
        </w:rPr>
        <w:t>н</w:t>
      </w:r>
      <w:r w:rsidRPr="00EB76E4">
        <w:rPr>
          <w:sz w:val="20"/>
          <w:szCs w:val="20"/>
        </w:rPr>
        <w:t>и подложки и ги почистете</w:t>
      </w:r>
      <w:r w:rsidR="003B2421">
        <w:rPr>
          <w:sz w:val="20"/>
          <w:szCs w:val="20"/>
        </w:rPr>
        <w:t>.</w:t>
      </w:r>
      <w:r w:rsidRPr="00EB76E4">
        <w:rPr>
          <w:sz w:val="20"/>
          <w:szCs w:val="20"/>
        </w:rPr>
        <w:t xml:space="preserve"> </w:t>
      </w:r>
      <w:r>
        <w:rPr>
          <w:sz w:val="20"/>
          <w:szCs w:val="20"/>
        </w:rPr>
        <w:t xml:space="preserve"> </w:t>
      </w:r>
      <w:r w:rsidRPr="00EB76E4">
        <w:rPr>
          <w:sz w:val="20"/>
          <w:szCs w:val="20"/>
        </w:rPr>
        <w:t>След епилация, можете да нанесете овлаж</w:t>
      </w:r>
      <w:r>
        <w:rPr>
          <w:sz w:val="20"/>
          <w:szCs w:val="20"/>
        </w:rPr>
        <w:t>няващ лосион, за да се отпусне</w:t>
      </w:r>
      <w:r w:rsidRPr="00EB76E4">
        <w:rPr>
          <w:sz w:val="20"/>
          <w:szCs w:val="20"/>
        </w:rPr>
        <w:t xml:space="preserve"> кожата.</w:t>
      </w:r>
      <w:r w:rsidRPr="00EB76E4">
        <w:rPr>
          <w:sz w:val="20"/>
          <w:szCs w:val="20"/>
        </w:rPr>
        <w:br/>
      </w:r>
      <w:r w:rsidRPr="002608E5">
        <w:rPr>
          <w:b/>
          <w:bCs/>
          <w:sz w:val="20"/>
          <w:szCs w:val="20"/>
        </w:rPr>
        <w:t>Продължение на процедурата</w:t>
      </w:r>
    </w:p>
    <w:p w:rsidR="006B54CC" w:rsidRDefault="006B54CC" w:rsidP="00EB76E4">
      <w:pPr>
        <w:spacing w:after="0"/>
        <w:rPr>
          <w:sz w:val="20"/>
          <w:szCs w:val="20"/>
        </w:rPr>
      </w:pPr>
      <w:r>
        <w:rPr>
          <w:sz w:val="20"/>
          <w:szCs w:val="20"/>
        </w:rPr>
        <w:t>Процедурата</w:t>
      </w:r>
      <w:r w:rsidRPr="00EB76E4">
        <w:rPr>
          <w:sz w:val="20"/>
          <w:szCs w:val="20"/>
        </w:rPr>
        <w:t xml:space="preserve"> трябва да се извършва веднъж седмично. Първите резултати се появяват след</w:t>
      </w:r>
      <w:r>
        <w:rPr>
          <w:sz w:val="20"/>
          <w:szCs w:val="20"/>
        </w:rPr>
        <w:t xml:space="preserve"> няколко седмици </w:t>
      </w:r>
      <w:r w:rsidRPr="00EB76E4">
        <w:rPr>
          <w:sz w:val="20"/>
          <w:szCs w:val="20"/>
        </w:rPr>
        <w:t>и може да се подобр</w:t>
      </w:r>
      <w:r>
        <w:rPr>
          <w:sz w:val="20"/>
          <w:szCs w:val="20"/>
        </w:rPr>
        <w:t>ят</w:t>
      </w:r>
      <w:r w:rsidRPr="00EB76E4">
        <w:rPr>
          <w:sz w:val="20"/>
          <w:szCs w:val="20"/>
        </w:rPr>
        <w:t xml:space="preserve"> чрез дългосрочно редовно</w:t>
      </w:r>
      <w:r>
        <w:rPr>
          <w:sz w:val="20"/>
          <w:szCs w:val="20"/>
        </w:rPr>
        <w:t xml:space="preserve"> използване</w:t>
      </w:r>
      <w:r w:rsidRPr="00EB76E4">
        <w:rPr>
          <w:sz w:val="20"/>
          <w:szCs w:val="20"/>
        </w:rPr>
        <w:t xml:space="preserve">. Продължителността на </w:t>
      </w:r>
      <w:r>
        <w:rPr>
          <w:sz w:val="20"/>
          <w:szCs w:val="20"/>
        </w:rPr>
        <w:t>процедурата</w:t>
      </w:r>
      <w:r w:rsidRPr="00EB76E4">
        <w:rPr>
          <w:sz w:val="20"/>
          <w:szCs w:val="20"/>
        </w:rPr>
        <w:t xml:space="preserve"> зависи от зоната, която се третира,</w:t>
      </w:r>
      <w:r w:rsidRPr="00EB76E4">
        <w:rPr>
          <w:sz w:val="20"/>
          <w:szCs w:val="20"/>
        </w:rPr>
        <w:br/>
        <w:t>и на състава на космите.</w:t>
      </w:r>
    </w:p>
    <w:p w:rsidR="006B54CC" w:rsidRPr="002608E5" w:rsidRDefault="006B54CC" w:rsidP="00EB76E4">
      <w:pPr>
        <w:spacing w:after="0"/>
        <w:rPr>
          <w:sz w:val="20"/>
          <w:szCs w:val="20"/>
        </w:rPr>
      </w:pPr>
      <w:r w:rsidRPr="007B10BE">
        <w:rPr>
          <w:b/>
          <w:bCs/>
          <w:sz w:val="20"/>
          <w:szCs w:val="20"/>
        </w:rPr>
        <w:t>Често задавани въпроси</w:t>
      </w:r>
      <w:r w:rsidRPr="007B10BE">
        <w:rPr>
          <w:b/>
          <w:bCs/>
          <w:sz w:val="20"/>
          <w:szCs w:val="20"/>
        </w:rPr>
        <w:br/>
      </w:r>
      <w:r w:rsidRPr="007B10BE">
        <w:rPr>
          <w:b/>
          <w:bCs/>
          <w:i/>
          <w:iCs/>
          <w:sz w:val="20"/>
          <w:szCs w:val="20"/>
        </w:rPr>
        <w:t>Какво се е случило, ако тока се връща към 0 веднага след като се увеличава?</w:t>
      </w:r>
      <w:r w:rsidRPr="007B10BE">
        <w:rPr>
          <w:b/>
          <w:bCs/>
          <w:i/>
          <w:iCs/>
          <w:sz w:val="20"/>
          <w:szCs w:val="20"/>
        </w:rPr>
        <w:br/>
      </w:r>
      <w:r w:rsidRPr="00EB76E4">
        <w:rPr>
          <w:sz w:val="20"/>
          <w:szCs w:val="20"/>
        </w:rPr>
        <w:t>Устройството съдържа текущ контрол. Ако токът се увеличава, докато веригата</w:t>
      </w:r>
      <w:r>
        <w:rPr>
          <w:sz w:val="20"/>
          <w:szCs w:val="20"/>
        </w:rPr>
        <w:t xml:space="preserve"> </w:t>
      </w:r>
      <w:r w:rsidRPr="00EB76E4">
        <w:rPr>
          <w:sz w:val="20"/>
          <w:szCs w:val="20"/>
        </w:rPr>
        <w:t>е отворен</w:t>
      </w:r>
      <w:r>
        <w:rPr>
          <w:sz w:val="20"/>
          <w:szCs w:val="20"/>
        </w:rPr>
        <w:t>а</w:t>
      </w:r>
      <w:r w:rsidRPr="00EB76E4">
        <w:rPr>
          <w:sz w:val="20"/>
          <w:szCs w:val="20"/>
        </w:rPr>
        <w:t>, устройството се връща към 0. В този случай, трябва да се уверите, че</w:t>
      </w:r>
      <w:r>
        <w:rPr>
          <w:sz w:val="20"/>
          <w:szCs w:val="20"/>
        </w:rPr>
        <w:t xml:space="preserve"> </w:t>
      </w:r>
      <w:r w:rsidRPr="00EB76E4">
        <w:rPr>
          <w:sz w:val="20"/>
          <w:szCs w:val="20"/>
        </w:rPr>
        <w:t>кабелите са свързани и че самозалепващи</w:t>
      </w:r>
      <w:r>
        <w:rPr>
          <w:sz w:val="20"/>
          <w:szCs w:val="20"/>
        </w:rPr>
        <w:t>те</w:t>
      </w:r>
      <w:r w:rsidRPr="00EB76E4">
        <w:rPr>
          <w:sz w:val="20"/>
          <w:szCs w:val="20"/>
        </w:rPr>
        <w:t xml:space="preserve"> електрод</w:t>
      </w:r>
      <w:r>
        <w:rPr>
          <w:sz w:val="20"/>
          <w:szCs w:val="20"/>
        </w:rPr>
        <w:t>н</w:t>
      </w:r>
      <w:r w:rsidRPr="00EB76E4">
        <w:rPr>
          <w:sz w:val="20"/>
          <w:szCs w:val="20"/>
        </w:rPr>
        <w:t>и подложки са приложени</w:t>
      </w:r>
      <w:r w:rsidRPr="00EB76E4">
        <w:rPr>
          <w:sz w:val="20"/>
          <w:szCs w:val="20"/>
        </w:rPr>
        <w:br/>
      </w:r>
      <w:r w:rsidRPr="00EB76E4">
        <w:rPr>
          <w:sz w:val="20"/>
          <w:szCs w:val="20"/>
        </w:rPr>
        <w:lastRenderedPageBreak/>
        <w:t>правилно в района и не са прекалено износени, тъй като това може да намали</w:t>
      </w:r>
      <w:r>
        <w:rPr>
          <w:sz w:val="20"/>
          <w:szCs w:val="20"/>
        </w:rPr>
        <w:t xml:space="preserve"> </w:t>
      </w:r>
      <w:r w:rsidRPr="00EB76E4">
        <w:rPr>
          <w:sz w:val="20"/>
          <w:szCs w:val="20"/>
        </w:rPr>
        <w:t>проводимост</w:t>
      </w:r>
      <w:r>
        <w:rPr>
          <w:sz w:val="20"/>
          <w:szCs w:val="20"/>
        </w:rPr>
        <w:t>та</w:t>
      </w:r>
      <w:r w:rsidRPr="00EB76E4">
        <w:rPr>
          <w:sz w:val="20"/>
          <w:szCs w:val="20"/>
        </w:rPr>
        <w:t>.</w:t>
      </w:r>
      <w:r w:rsidRPr="00EB76E4">
        <w:rPr>
          <w:sz w:val="20"/>
          <w:szCs w:val="20"/>
        </w:rPr>
        <w:br/>
      </w:r>
      <w:r w:rsidRPr="007B10BE">
        <w:rPr>
          <w:b/>
          <w:bCs/>
          <w:i/>
          <w:iCs/>
          <w:sz w:val="20"/>
          <w:szCs w:val="20"/>
        </w:rPr>
        <w:t>Кои електроди, могат да се използват?</w:t>
      </w:r>
      <w:r w:rsidRPr="007B10BE">
        <w:rPr>
          <w:b/>
          <w:bCs/>
          <w:i/>
          <w:iCs/>
          <w:sz w:val="20"/>
          <w:szCs w:val="20"/>
        </w:rPr>
        <w:br/>
      </w:r>
      <w:r w:rsidRPr="00EB76E4">
        <w:rPr>
          <w:sz w:val="20"/>
          <w:szCs w:val="20"/>
        </w:rPr>
        <w:t>Препоръчваме ви да използвате самозалепващи подложки електроди, тъй като те позволяват по-добро стимулиране</w:t>
      </w:r>
      <w:r w:rsidRPr="00EB76E4">
        <w:rPr>
          <w:sz w:val="20"/>
          <w:szCs w:val="20"/>
        </w:rPr>
        <w:br/>
        <w:t xml:space="preserve">и </w:t>
      </w:r>
      <w:r>
        <w:rPr>
          <w:sz w:val="20"/>
          <w:szCs w:val="20"/>
        </w:rPr>
        <w:t xml:space="preserve">са </w:t>
      </w:r>
      <w:r w:rsidRPr="00EB76E4">
        <w:rPr>
          <w:sz w:val="20"/>
          <w:szCs w:val="20"/>
        </w:rPr>
        <w:t>по-лесн</w:t>
      </w:r>
      <w:r>
        <w:rPr>
          <w:sz w:val="20"/>
          <w:szCs w:val="20"/>
        </w:rPr>
        <w:t>и</w:t>
      </w:r>
      <w:r w:rsidRPr="00EB76E4">
        <w:rPr>
          <w:sz w:val="20"/>
          <w:szCs w:val="20"/>
        </w:rPr>
        <w:t xml:space="preserve"> </w:t>
      </w:r>
      <w:r>
        <w:rPr>
          <w:sz w:val="20"/>
          <w:szCs w:val="20"/>
        </w:rPr>
        <w:t>за употреба</w:t>
      </w:r>
      <w:r w:rsidRPr="00EB76E4">
        <w:rPr>
          <w:sz w:val="20"/>
          <w:szCs w:val="20"/>
        </w:rPr>
        <w:t>. Въпреки това, електрод</w:t>
      </w:r>
      <w:r>
        <w:rPr>
          <w:sz w:val="20"/>
          <w:szCs w:val="20"/>
        </w:rPr>
        <w:t>н</w:t>
      </w:r>
      <w:r w:rsidRPr="00EB76E4">
        <w:rPr>
          <w:sz w:val="20"/>
          <w:szCs w:val="20"/>
        </w:rPr>
        <w:t>и</w:t>
      </w:r>
      <w:r>
        <w:rPr>
          <w:sz w:val="20"/>
          <w:szCs w:val="20"/>
        </w:rPr>
        <w:t>те</w:t>
      </w:r>
      <w:r w:rsidRPr="00EB76E4">
        <w:rPr>
          <w:sz w:val="20"/>
          <w:szCs w:val="20"/>
        </w:rPr>
        <w:t xml:space="preserve"> подложки трябва да бъдат заменени, когато</w:t>
      </w:r>
      <w:r>
        <w:rPr>
          <w:sz w:val="20"/>
          <w:szCs w:val="20"/>
        </w:rPr>
        <w:t xml:space="preserve"> </w:t>
      </w:r>
      <w:r w:rsidRPr="00EB76E4">
        <w:rPr>
          <w:sz w:val="20"/>
          <w:szCs w:val="20"/>
        </w:rPr>
        <w:t>те вече не се придържат правилно за кожата.</w:t>
      </w:r>
      <w:r>
        <w:rPr>
          <w:sz w:val="20"/>
          <w:szCs w:val="20"/>
        </w:rPr>
        <w:t xml:space="preserve"> </w:t>
      </w:r>
      <w:r w:rsidRPr="00EB76E4">
        <w:rPr>
          <w:sz w:val="20"/>
          <w:szCs w:val="20"/>
        </w:rPr>
        <w:t>Използвайте само Medisana оригинални самозалепващи електрод</w:t>
      </w:r>
      <w:r>
        <w:rPr>
          <w:sz w:val="20"/>
          <w:szCs w:val="20"/>
        </w:rPr>
        <w:t>н</w:t>
      </w:r>
      <w:r w:rsidRPr="00EB76E4">
        <w:rPr>
          <w:sz w:val="20"/>
          <w:szCs w:val="20"/>
        </w:rPr>
        <w:t>и подложки.</w:t>
      </w:r>
      <w:r w:rsidRPr="00EB76E4">
        <w:rPr>
          <w:sz w:val="20"/>
          <w:szCs w:val="20"/>
        </w:rPr>
        <w:br/>
      </w:r>
      <w:r w:rsidRPr="007B10BE">
        <w:rPr>
          <w:b/>
          <w:bCs/>
          <w:i/>
          <w:iCs/>
          <w:sz w:val="20"/>
          <w:szCs w:val="20"/>
        </w:rPr>
        <w:t>Къде могат да бъдат разположени електрод</w:t>
      </w:r>
      <w:r>
        <w:rPr>
          <w:b/>
          <w:bCs/>
          <w:i/>
          <w:iCs/>
          <w:sz w:val="20"/>
          <w:szCs w:val="20"/>
        </w:rPr>
        <w:t>н</w:t>
      </w:r>
      <w:r w:rsidRPr="007B10BE">
        <w:rPr>
          <w:b/>
          <w:bCs/>
          <w:i/>
          <w:iCs/>
          <w:sz w:val="20"/>
          <w:szCs w:val="20"/>
        </w:rPr>
        <w:t>и</w:t>
      </w:r>
      <w:r>
        <w:rPr>
          <w:b/>
          <w:bCs/>
          <w:i/>
          <w:iCs/>
          <w:sz w:val="20"/>
          <w:szCs w:val="20"/>
        </w:rPr>
        <w:t>те</w:t>
      </w:r>
      <w:r w:rsidRPr="007B10BE">
        <w:rPr>
          <w:b/>
          <w:bCs/>
          <w:i/>
          <w:iCs/>
          <w:sz w:val="20"/>
          <w:szCs w:val="20"/>
        </w:rPr>
        <w:t xml:space="preserve"> подложки?</w:t>
      </w:r>
      <w:r w:rsidRPr="007B10BE">
        <w:rPr>
          <w:b/>
          <w:bCs/>
          <w:i/>
          <w:iCs/>
          <w:sz w:val="20"/>
          <w:szCs w:val="20"/>
        </w:rPr>
        <w:br/>
      </w:r>
      <w:r w:rsidRPr="00EB76E4">
        <w:rPr>
          <w:sz w:val="20"/>
          <w:szCs w:val="20"/>
        </w:rPr>
        <w:t>Тази инструкция за употреба илюстрира позиции за вс</w:t>
      </w:r>
      <w:r>
        <w:rPr>
          <w:sz w:val="20"/>
          <w:szCs w:val="20"/>
        </w:rPr>
        <w:t>яка</w:t>
      </w:r>
      <w:r w:rsidRPr="00EB76E4">
        <w:rPr>
          <w:sz w:val="20"/>
          <w:szCs w:val="20"/>
        </w:rPr>
        <w:t xml:space="preserve"> зона</w:t>
      </w:r>
      <w:r>
        <w:rPr>
          <w:sz w:val="20"/>
          <w:szCs w:val="20"/>
        </w:rPr>
        <w:t xml:space="preserve">. </w:t>
      </w:r>
      <w:r w:rsidRPr="00EB76E4">
        <w:rPr>
          <w:sz w:val="20"/>
          <w:szCs w:val="20"/>
        </w:rPr>
        <w:t>Просто следвайте тези инструкции.</w:t>
      </w:r>
      <w:r w:rsidRPr="00EB76E4">
        <w:rPr>
          <w:sz w:val="20"/>
          <w:szCs w:val="20"/>
        </w:rPr>
        <w:br/>
      </w:r>
      <w:r w:rsidRPr="007B10BE">
        <w:rPr>
          <w:b/>
          <w:bCs/>
          <w:i/>
          <w:iCs/>
          <w:sz w:val="20"/>
          <w:szCs w:val="20"/>
        </w:rPr>
        <w:t>Може ли това устройство да се използва за кожни заболявания като псориазис, уртикария и др?</w:t>
      </w:r>
      <w:r w:rsidRPr="007B10BE">
        <w:rPr>
          <w:b/>
          <w:bCs/>
          <w:i/>
          <w:iCs/>
          <w:sz w:val="20"/>
          <w:szCs w:val="20"/>
        </w:rPr>
        <w:br/>
      </w:r>
      <w:r w:rsidRPr="00EB76E4">
        <w:rPr>
          <w:sz w:val="20"/>
          <w:szCs w:val="20"/>
        </w:rPr>
        <w:t xml:space="preserve">Не, това не е препоръчително да се </w:t>
      </w:r>
      <w:r>
        <w:rPr>
          <w:sz w:val="20"/>
          <w:szCs w:val="20"/>
        </w:rPr>
        <w:t>използва</w:t>
      </w:r>
      <w:r w:rsidRPr="00EB76E4">
        <w:rPr>
          <w:sz w:val="20"/>
          <w:szCs w:val="20"/>
        </w:rPr>
        <w:t xml:space="preserve"> на кожата със сериозно заболяване.</w:t>
      </w:r>
    </w:p>
    <w:p w:rsidR="006B54CC" w:rsidRPr="007B10BE" w:rsidRDefault="006B54CC" w:rsidP="007B10BE">
      <w:pPr>
        <w:spacing w:after="0" w:line="240" w:lineRule="auto"/>
        <w:rPr>
          <w:b/>
          <w:bCs/>
          <w:sz w:val="20"/>
          <w:szCs w:val="20"/>
          <w:lang w:eastAsia="bg-BG"/>
        </w:rPr>
      </w:pPr>
      <w:r w:rsidRPr="007B10BE">
        <w:rPr>
          <w:b/>
          <w:bCs/>
          <w:sz w:val="20"/>
          <w:szCs w:val="20"/>
          <w:lang w:eastAsia="bg-BG"/>
        </w:rPr>
        <w:t>Почистване и поддръжка</w:t>
      </w:r>
    </w:p>
    <w:p w:rsidR="006B54CC" w:rsidRDefault="006B54CC" w:rsidP="007B10BE">
      <w:pPr>
        <w:spacing w:after="0" w:line="240" w:lineRule="auto"/>
        <w:rPr>
          <w:sz w:val="20"/>
          <w:szCs w:val="20"/>
          <w:lang w:eastAsia="bg-BG"/>
        </w:rPr>
      </w:pPr>
      <w:r w:rsidRPr="007B10BE">
        <w:rPr>
          <w:sz w:val="20"/>
          <w:szCs w:val="20"/>
          <w:lang w:eastAsia="bg-BG"/>
        </w:rPr>
        <w:t>• Извадете батериите преди почистване на уреда.</w:t>
      </w:r>
      <w:r w:rsidRPr="007B10BE">
        <w:rPr>
          <w:sz w:val="20"/>
          <w:szCs w:val="20"/>
          <w:lang w:eastAsia="bg-BG"/>
        </w:rPr>
        <w:br/>
        <w:t>• Никога не използвайте агресивни почистващи агенти като изтънява</w:t>
      </w:r>
      <w:r>
        <w:rPr>
          <w:sz w:val="20"/>
          <w:szCs w:val="20"/>
          <w:lang w:eastAsia="bg-BG"/>
        </w:rPr>
        <w:t>щи</w:t>
      </w:r>
      <w:r w:rsidRPr="007B10BE">
        <w:rPr>
          <w:sz w:val="20"/>
          <w:szCs w:val="20"/>
          <w:lang w:eastAsia="bg-BG"/>
        </w:rPr>
        <w:t xml:space="preserve"> агенти</w:t>
      </w:r>
      <w:r>
        <w:rPr>
          <w:sz w:val="20"/>
          <w:szCs w:val="20"/>
          <w:lang w:eastAsia="bg-BG"/>
        </w:rPr>
        <w:t xml:space="preserve">, бензин, </w:t>
      </w:r>
      <w:r w:rsidRPr="007B10BE">
        <w:rPr>
          <w:sz w:val="20"/>
          <w:szCs w:val="20"/>
          <w:lang w:eastAsia="bg-BG"/>
        </w:rPr>
        <w:t>керосин, алкохол или химически продукти.</w:t>
      </w:r>
      <w:r w:rsidRPr="007B10BE">
        <w:rPr>
          <w:sz w:val="20"/>
          <w:szCs w:val="20"/>
          <w:lang w:eastAsia="bg-BG"/>
        </w:rPr>
        <w:br/>
        <w:t>• Не използвайте твърди четки. Използвайте мека, влажна кърпа за почистване на устройството и кабели</w:t>
      </w:r>
      <w:r>
        <w:rPr>
          <w:sz w:val="20"/>
          <w:szCs w:val="20"/>
          <w:lang w:eastAsia="bg-BG"/>
        </w:rPr>
        <w:t>те</w:t>
      </w:r>
      <w:r w:rsidRPr="007B10BE">
        <w:rPr>
          <w:sz w:val="20"/>
          <w:szCs w:val="20"/>
          <w:lang w:eastAsia="bg-BG"/>
        </w:rPr>
        <w:t>.</w:t>
      </w:r>
      <w:r w:rsidRPr="007B10BE">
        <w:rPr>
          <w:sz w:val="20"/>
          <w:szCs w:val="20"/>
          <w:lang w:eastAsia="bg-BG"/>
        </w:rPr>
        <w:br/>
        <w:t>• Не позволявайте да попадне вода в устройството. Не използвайте уреда</w:t>
      </w:r>
      <w:r>
        <w:rPr>
          <w:sz w:val="20"/>
          <w:szCs w:val="20"/>
          <w:lang w:eastAsia="bg-BG"/>
        </w:rPr>
        <w:t xml:space="preserve">, докато </w:t>
      </w:r>
      <w:r w:rsidRPr="007B10BE">
        <w:rPr>
          <w:sz w:val="20"/>
          <w:szCs w:val="20"/>
          <w:lang w:eastAsia="bg-BG"/>
        </w:rPr>
        <w:t>т</w:t>
      </w:r>
      <w:r>
        <w:rPr>
          <w:sz w:val="20"/>
          <w:szCs w:val="20"/>
          <w:lang w:eastAsia="bg-BG"/>
        </w:rPr>
        <w:t>о не</w:t>
      </w:r>
      <w:r w:rsidRPr="007B10BE">
        <w:rPr>
          <w:sz w:val="20"/>
          <w:szCs w:val="20"/>
          <w:lang w:eastAsia="bg-BG"/>
        </w:rPr>
        <w:t xml:space="preserve"> е напълно сух</w:t>
      </w:r>
      <w:r w:rsidR="003B2421">
        <w:rPr>
          <w:sz w:val="20"/>
          <w:szCs w:val="20"/>
          <w:lang w:eastAsia="bg-BG"/>
        </w:rPr>
        <w:t>о</w:t>
      </w:r>
      <w:r w:rsidRPr="007B10BE">
        <w:rPr>
          <w:sz w:val="20"/>
          <w:szCs w:val="20"/>
          <w:lang w:eastAsia="bg-BG"/>
        </w:rPr>
        <w:t>.</w:t>
      </w:r>
      <w:r w:rsidRPr="007B10BE">
        <w:rPr>
          <w:sz w:val="20"/>
          <w:szCs w:val="20"/>
          <w:lang w:eastAsia="bg-BG"/>
        </w:rPr>
        <w:br/>
        <w:t>• Не излагайте на пряка слънчева светлина или на високи температури и</w:t>
      </w:r>
      <w:r>
        <w:rPr>
          <w:sz w:val="20"/>
          <w:szCs w:val="20"/>
          <w:lang w:eastAsia="bg-BG"/>
        </w:rPr>
        <w:t xml:space="preserve"> </w:t>
      </w:r>
      <w:r w:rsidRPr="007B10BE">
        <w:rPr>
          <w:sz w:val="20"/>
          <w:szCs w:val="20"/>
          <w:lang w:eastAsia="bg-BG"/>
        </w:rPr>
        <w:t>защ</w:t>
      </w:r>
      <w:r>
        <w:rPr>
          <w:sz w:val="20"/>
          <w:szCs w:val="20"/>
          <w:lang w:eastAsia="bg-BG"/>
        </w:rPr>
        <w:t>ете</w:t>
      </w:r>
      <w:r w:rsidRPr="007B10BE">
        <w:rPr>
          <w:sz w:val="20"/>
          <w:szCs w:val="20"/>
          <w:lang w:eastAsia="bg-BG"/>
        </w:rPr>
        <w:t xml:space="preserve"> от прах, мръсотия и влага. Пазете устройството от удари</w:t>
      </w:r>
      <w:r>
        <w:rPr>
          <w:sz w:val="20"/>
          <w:szCs w:val="20"/>
          <w:lang w:eastAsia="bg-BG"/>
        </w:rPr>
        <w:t>.</w:t>
      </w:r>
    </w:p>
    <w:p w:rsidR="006B54CC" w:rsidRPr="004D63F7" w:rsidRDefault="006B54CC" w:rsidP="007B10BE">
      <w:pPr>
        <w:spacing w:after="0" w:line="240" w:lineRule="auto"/>
        <w:rPr>
          <w:sz w:val="20"/>
          <w:szCs w:val="20"/>
          <w:lang w:eastAsia="bg-BG"/>
        </w:rPr>
      </w:pPr>
      <w:r w:rsidRPr="007B10BE">
        <w:rPr>
          <w:sz w:val="20"/>
          <w:szCs w:val="20"/>
          <w:lang w:eastAsia="bg-BG"/>
        </w:rPr>
        <w:t>• Съхранявайте самозалепващи</w:t>
      </w:r>
      <w:r>
        <w:rPr>
          <w:sz w:val="20"/>
          <w:szCs w:val="20"/>
          <w:lang w:eastAsia="bg-BG"/>
        </w:rPr>
        <w:t>те</w:t>
      </w:r>
      <w:r w:rsidRPr="007B10BE">
        <w:rPr>
          <w:sz w:val="20"/>
          <w:szCs w:val="20"/>
          <w:lang w:eastAsia="bg-BG"/>
        </w:rPr>
        <w:t xml:space="preserve"> електрод</w:t>
      </w:r>
      <w:r>
        <w:rPr>
          <w:sz w:val="20"/>
          <w:szCs w:val="20"/>
          <w:lang w:eastAsia="bg-BG"/>
        </w:rPr>
        <w:t>н</w:t>
      </w:r>
      <w:r w:rsidRPr="007B10BE">
        <w:rPr>
          <w:sz w:val="20"/>
          <w:szCs w:val="20"/>
          <w:lang w:eastAsia="bg-BG"/>
        </w:rPr>
        <w:t>и подложки между приложенията на защитно</w:t>
      </w:r>
      <w:r>
        <w:rPr>
          <w:sz w:val="20"/>
          <w:szCs w:val="20"/>
          <w:lang w:eastAsia="bg-BG"/>
        </w:rPr>
        <w:t>то</w:t>
      </w:r>
      <w:r w:rsidRPr="007B10BE">
        <w:rPr>
          <w:sz w:val="20"/>
          <w:szCs w:val="20"/>
          <w:lang w:eastAsia="bg-BG"/>
        </w:rPr>
        <w:t xml:space="preserve"> фолио</w:t>
      </w:r>
      <w:r>
        <w:rPr>
          <w:sz w:val="20"/>
          <w:szCs w:val="20"/>
          <w:lang w:eastAsia="bg-BG"/>
        </w:rPr>
        <w:t xml:space="preserve"> </w:t>
      </w:r>
      <w:r w:rsidRPr="007B10BE">
        <w:rPr>
          <w:sz w:val="20"/>
          <w:szCs w:val="20"/>
          <w:lang w:eastAsia="bg-BG"/>
        </w:rPr>
        <w:t>в торбичка за съхранение на хладно и сухо място.</w:t>
      </w:r>
      <w:r w:rsidRPr="007B10BE">
        <w:rPr>
          <w:sz w:val="20"/>
          <w:szCs w:val="20"/>
          <w:lang w:eastAsia="bg-BG"/>
        </w:rPr>
        <w:br/>
        <w:t>• Самозалепващи</w:t>
      </w:r>
      <w:r>
        <w:rPr>
          <w:sz w:val="20"/>
          <w:szCs w:val="20"/>
          <w:lang w:eastAsia="bg-BG"/>
        </w:rPr>
        <w:t>те</w:t>
      </w:r>
      <w:r w:rsidRPr="007B10BE">
        <w:rPr>
          <w:sz w:val="20"/>
          <w:szCs w:val="20"/>
          <w:lang w:eastAsia="bg-BG"/>
        </w:rPr>
        <w:t xml:space="preserve"> електрод</w:t>
      </w:r>
      <w:r>
        <w:rPr>
          <w:sz w:val="20"/>
          <w:szCs w:val="20"/>
          <w:lang w:eastAsia="bg-BG"/>
        </w:rPr>
        <w:t>н</w:t>
      </w:r>
      <w:r w:rsidRPr="007B10BE">
        <w:rPr>
          <w:sz w:val="20"/>
          <w:szCs w:val="20"/>
          <w:lang w:eastAsia="bg-BG"/>
        </w:rPr>
        <w:t xml:space="preserve">и подложки не </w:t>
      </w:r>
      <w:r>
        <w:rPr>
          <w:sz w:val="20"/>
          <w:szCs w:val="20"/>
          <w:lang w:eastAsia="bg-BG"/>
        </w:rPr>
        <w:t>трябва</w:t>
      </w:r>
      <w:r w:rsidRPr="007B10BE">
        <w:rPr>
          <w:sz w:val="20"/>
          <w:szCs w:val="20"/>
          <w:lang w:eastAsia="bg-BG"/>
        </w:rPr>
        <w:t xml:space="preserve"> да се докосват</w:t>
      </w:r>
      <w:r>
        <w:rPr>
          <w:sz w:val="20"/>
          <w:szCs w:val="20"/>
          <w:lang w:eastAsia="bg-BG"/>
        </w:rPr>
        <w:t xml:space="preserve"> или да са една под друга. </w:t>
      </w:r>
      <w:r w:rsidRPr="007B10BE">
        <w:rPr>
          <w:sz w:val="20"/>
          <w:szCs w:val="20"/>
          <w:lang w:eastAsia="bg-BG"/>
        </w:rPr>
        <w:t>Преди всяко приложение, уверете се, че кабелите и електрод</w:t>
      </w:r>
      <w:r>
        <w:rPr>
          <w:sz w:val="20"/>
          <w:szCs w:val="20"/>
          <w:lang w:eastAsia="bg-BG"/>
        </w:rPr>
        <w:t>ните</w:t>
      </w:r>
      <w:r w:rsidRPr="007B10BE">
        <w:rPr>
          <w:sz w:val="20"/>
          <w:szCs w:val="20"/>
          <w:lang w:eastAsia="bg-BG"/>
        </w:rPr>
        <w:t xml:space="preserve"> подложки</w:t>
      </w:r>
      <w:r>
        <w:rPr>
          <w:sz w:val="20"/>
          <w:szCs w:val="20"/>
          <w:lang w:eastAsia="bg-BG"/>
        </w:rPr>
        <w:t xml:space="preserve"> са </w:t>
      </w:r>
      <w:r w:rsidRPr="007B10BE">
        <w:rPr>
          <w:sz w:val="20"/>
          <w:szCs w:val="20"/>
          <w:lang w:eastAsia="bg-BG"/>
        </w:rPr>
        <w:t>почист</w:t>
      </w:r>
      <w:r>
        <w:rPr>
          <w:sz w:val="20"/>
          <w:szCs w:val="20"/>
          <w:lang w:eastAsia="bg-BG"/>
        </w:rPr>
        <w:t>ени</w:t>
      </w:r>
      <w:r w:rsidRPr="007B10BE">
        <w:rPr>
          <w:sz w:val="20"/>
          <w:szCs w:val="20"/>
          <w:lang w:eastAsia="bg-BG"/>
        </w:rPr>
        <w:t xml:space="preserve"> добре. Ако кабелите са износени, те вече не могат да се използват</w:t>
      </w:r>
      <w:r>
        <w:rPr>
          <w:sz w:val="20"/>
          <w:szCs w:val="20"/>
          <w:lang w:eastAsia="bg-BG"/>
        </w:rPr>
        <w:t xml:space="preserve">, сменете </w:t>
      </w:r>
      <w:r w:rsidRPr="007B10BE">
        <w:rPr>
          <w:sz w:val="20"/>
          <w:szCs w:val="20"/>
          <w:lang w:eastAsia="bg-BG"/>
        </w:rPr>
        <w:t>с оригинални части. Използвайте само самозалепващи електрод</w:t>
      </w:r>
      <w:r>
        <w:rPr>
          <w:sz w:val="20"/>
          <w:szCs w:val="20"/>
          <w:lang w:eastAsia="bg-BG"/>
        </w:rPr>
        <w:t>н</w:t>
      </w:r>
      <w:r w:rsidRPr="007B10BE">
        <w:rPr>
          <w:sz w:val="20"/>
          <w:szCs w:val="20"/>
          <w:lang w:eastAsia="bg-BG"/>
        </w:rPr>
        <w:t>и подложки</w:t>
      </w:r>
      <w:r>
        <w:rPr>
          <w:sz w:val="20"/>
          <w:szCs w:val="20"/>
          <w:lang w:eastAsia="bg-BG"/>
        </w:rPr>
        <w:t xml:space="preserve">, предоставени от </w:t>
      </w:r>
      <w:r w:rsidRPr="007B10BE">
        <w:rPr>
          <w:sz w:val="20"/>
          <w:szCs w:val="20"/>
          <w:lang w:eastAsia="bg-BG"/>
        </w:rPr>
        <w:t>производителя.</w:t>
      </w:r>
      <w:r w:rsidRPr="007B10BE">
        <w:rPr>
          <w:sz w:val="20"/>
          <w:szCs w:val="20"/>
          <w:lang w:eastAsia="bg-BG"/>
        </w:rPr>
        <w:br/>
        <w:t>• Ефективността на електрод</w:t>
      </w:r>
      <w:r>
        <w:rPr>
          <w:sz w:val="20"/>
          <w:szCs w:val="20"/>
          <w:lang w:eastAsia="bg-BG"/>
        </w:rPr>
        <w:t>ните</w:t>
      </w:r>
      <w:r w:rsidRPr="007B10BE">
        <w:rPr>
          <w:sz w:val="20"/>
          <w:szCs w:val="20"/>
          <w:lang w:eastAsia="bg-BG"/>
        </w:rPr>
        <w:t xml:space="preserve"> подложки постепенно отзвучава след 20-30 </w:t>
      </w:r>
      <w:r>
        <w:rPr>
          <w:sz w:val="20"/>
          <w:szCs w:val="20"/>
          <w:lang w:eastAsia="bg-BG"/>
        </w:rPr>
        <w:t xml:space="preserve">използвания </w:t>
      </w:r>
      <w:r w:rsidRPr="007B10BE">
        <w:rPr>
          <w:sz w:val="20"/>
          <w:szCs w:val="20"/>
          <w:lang w:eastAsia="bg-BG"/>
        </w:rPr>
        <w:t>поради кожни депозити в гел</w:t>
      </w:r>
      <w:r>
        <w:rPr>
          <w:sz w:val="20"/>
          <w:szCs w:val="20"/>
          <w:lang w:eastAsia="bg-BG"/>
        </w:rPr>
        <w:t>а</w:t>
      </w:r>
      <w:r w:rsidRPr="007B10BE">
        <w:rPr>
          <w:sz w:val="20"/>
          <w:szCs w:val="20"/>
          <w:lang w:eastAsia="bg-BG"/>
        </w:rPr>
        <w:t>. За да се поддържа лепкавост</w:t>
      </w:r>
      <w:r>
        <w:rPr>
          <w:sz w:val="20"/>
          <w:szCs w:val="20"/>
          <w:lang w:eastAsia="bg-BG"/>
        </w:rPr>
        <w:t xml:space="preserve">, задръжте </w:t>
      </w:r>
      <w:r w:rsidRPr="007B10BE">
        <w:rPr>
          <w:sz w:val="20"/>
          <w:szCs w:val="20"/>
          <w:lang w:eastAsia="bg-BG"/>
        </w:rPr>
        <w:t>електрод</w:t>
      </w:r>
      <w:r>
        <w:rPr>
          <w:sz w:val="20"/>
          <w:szCs w:val="20"/>
          <w:lang w:eastAsia="bg-BG"/>
        </w:rPr>
        <w:t>н</w:t>
      </w:r>
      <w:r w:rsidRPr="007B10BE">
        <w:rPr>
          <w:sz w:val="20"/>
          <w:szCs w:val="20"/>
          <w:lang w:eastAsia="bg-BG"/>
        </w:rPr>
        <w:t>и</w:t>
      </w:r>
      <w:r>
        <w:rPr>
          <w:sz w:val="20"/>
          <w:szCs w:val="20"/>
          <w:lang w:eastAsia="bg-BG"/>
        </w:rPr>
        <w:t>те</w:t>
      </w:r>
      <w:r w:rsidRPr="007B10BE">
        <w:rPr>
          <w:sz w:val="20"/>
          <w:szCs w:val="20"/>
          <w:lang w:eastAsia="bg-BG"/>
        </w:rPr>
        <w:t xml:space="preserve"> подложки под течаща студена вода за няколко секунди и след това </w:t>
      </w:r>
      <w:r w:rsidR="003B2421">
        <w:rPr>
          <w:sz w:val="20"/>
          <w:szCs w:val="20"/>
          <w:lang w:eastAsia="bg-BG"/>
        </w:rPr>
        <w:t>ги</w:t>
      </w:r>
      <w:r w:rsidRPr="007B10BE">
        <w:rPr>
          <w:sz w:val="20"/>
          <w:szCs w:val="20"/>
          <w:lang w:eastAsia="bg-BG"/>
        </w:rPr>
        <w:t xml:space="preserve"> разклаща</w:t>
      </w:r>
      <w:r w:rsidR="003B2421">
        <w:rPr>
          <w:sz w:val="20"/>
          <w:szCs w:val="20"/>
          <w:lang w:eastAsia="bg-BG"/>
        </w:rPr>
        <w:t xml:space="preserve">йте </w:t>
      </w:r>
      <w:r>
        <w:rPr>
          <w:sz w:val="20"/>
          <w:szCs w:val="20"/>
          <w:lang w:eastAsia="bg-BG"/>
        </w:rPr>
        <w:t xml:space="preserve">и </w:t>
      </w:r>
      <w:r w:rsidRPr="007B10BE">
        <w:rPr>
          <w:sz w:val="20"/>
          <w:szCs w:val="20"/>
          <w:lang w:eastAsia="bg-BG"/>
        </w:rPr>
        <w:t>подсушете. Преди да използвате електрод</w:t>
      </w:r>
      <w:r>
        <w:rPr>
          <w:sz w:val="20"/>
          <w:szCs w:val="20"/>
          <w:lang w:eastAsia="bg-BG"/>
        </w:rPr>
        <w:t>н</w:t>
      </w:r>
      <w:r w:rsidRPr="007B10BE">
        <w:rPr>
          <w:sz w:val="20"/>
          <w:szCs w:val="20"/>
          <w:lang w:eastAsia="bg-BG"/>
        </w:rPr>
        <w:t>и</w:t>
      </w:r>
      <w:r>
        <w:rPr>
          <w:sz w:val="20"/>
          <w:szCs w:val="20"/>
          <w:lang w:eastAsia="bg-BG"/>
        </w:rPr>
        <w:t>те</w:t>
      </w:r>
      <w:r w:rsidRPr="007B10BE">
        <w:rPr>
          <w:sz w:val="20"/>
          <w:szCs w:val="20"/>
          <w:lang w:eastAsia="bg-BG"/>
        </w:rPr>
        <w:t xml:space="preserve"> подложки отново, оставете ги на защитн</w:t>
      </w:r>
      <w:r>
        <w:rPr>
          <w:sz w:val="20"/>
          <w:szCs w:val="20"/>
          <w:lang w:eastAsia="bg-BG"/>
        </w:rPr>
        <w:t xml:space="preserve">ия </w:t>
      </w:r>
      <w:r w:rsidRPr="007B10BE">
        <w:rPr>
          <w:sz w:val="20"/>
          <w:szCs w:val="20"/>
          <w:lang w:eastAsia="bg-BG"/>
        </w:rPr>
        <w:t>филм за най-</w:t>
      </w:r>
      <w:r w:rsidRPr="004D63F7">
        <w:rPr>
          <w:sz w:val="20"/>
          <w:szCs w:val="20"/>
          <w:lang w:eastAsia="bg-BG"/>
        </w:rPr>
        <w:t>малко 8 часа.</w:t>
      </w:r>
      <w:r w:rsidRPr="004D63F7">
        <w:rPr>
          <w:sz w:val="20"/>
          <w:szCs w:val="20"/>
          <w:lang w:eastAsia="bg-BG"/>
        </w:rPr>
        <w:br/>
        <w:t>• Извадете батериите от уреда, ако не планирате да го използвате отново по всяко време в близко бъдеще. В противен случай батериите може да започнат да текат.</w:t>
      </w:r>
      <w:r w:rsidRPr="004D63F7">
        <w:rPr>
          <w:sz w:val="20"/>
          <w:szCs w:val="20"/>
          <w:lang w:eastAsia="bg-BG"/>
        </w:rPr>
        <w:br/>
        <w:t>• В случай на неизправност, не се опитвайте да ремонтирате сами устройството. Не само гаранцията изтича, но може да доведе до сериозна опасност (пожар, токов удар, наранявания). Само оторизирани сервизи трябва да извършват ремонта.</w:t>
      </w:r>
      <w:r w:rsidRPr="004D63F7">
        <w:rPr>
          <w:sz w:val="20"/>
          <w:szCs w:val="20"/>
          <w:lang w:eastAsia="bg-BG"/>
        </w:rPr>
        <w:br/>
        <w:t>• Устройството и аксесоарите се съхраняват в чанта.</w:t>
      </w:r>
    </w:p>
    <w:p w:rsidR="006B54CC" w:rsidRPr="004D63F7" w:rsidRDefault="006B54CC" w:rsidP="004D63F7">
      <w:pPr>
        <w:spacing w:after="0"/>
        <w:rPr>
          <w:b/>
          <w:bCs/>
          <w:sz w:val="20"/>
          <w:szCs w:val="20"/>
        </w:rPr>
      </w:pPr>
      <w:r w:rsidRPr="004D63F7">
        <w:rPr>
          <w:b/>
          <w:bCs/>
          <w:sz w:val="20"/>
          <w:szCs w:val="20"/>
        </w:rPr>
        <w:t>Изхвърляне</w:t>
      </w:r>
    </w:p>
    <w:p w:rsidR="006B54CC" w:rsidRPr="004D63F7" w:rsidRDefault="006B54CC" w:rsidP="004D63F7">
      <w:pPr>
        <w:spacing w:after="0" w:line="240" w:lineRule="auto"/>
        <w:rPr>
          <w:sz w:val="20"/>
          <w:szCs w:val="20"/>
          <w:lang w:eastAsia="bg-BG"/>
        </w:rPr>
      </w:pPr>
      <w:r w:rsidRPr="004D63F7">
        <w:rPr>
          <w:sz w:val="20"/>
          <w:szCs w:val="20"/>
          <w:lang w:eastAsia="bg-BG"/>
        </w:rPr>
        <w:t>Този продукт не трябва да се изхвърля заедно с битовите отпадъци. Всички потребители са длъжни да подават всички електрически или електронни устройства, независимо дали те не съдържат токсични вещества, в общински или търговски</w:t>
      </w:r>
      <w:r w:rsidRPr="004D63F7">
        <w:rPr>
          <w:sz w:val="20"/>
          <w:szCs w:val="20"/>
          <w:lang w:eastAsia="bg-BG"/>
        </w:rPr>
        <w:br/>
        <w:t>събирателен пункт, така че те могат да се изхвърлят в околната среда приемлив нач</w:t>
      </w:r>
      <w:r w:rsidR="003B2421">
        <w:rPr>
          <w:sz w:val="20"/>
          <w:szCs w:val="20"/>
          <w:lang w:eastAsia="bg-BG"/>
        </w:rPr>
        <w:t xml:space="preserve">ин. </w:t>
      </w:r>
      <w:r w:rsidRPr="004D63F7">
        <w:rPr>
          <w:sz w:val="20"/>
          <w:szCs w:val="20"/>
          <w:lang w:eastAsia="bg-BG"/>
        </w:rPr>
        <w:t>Извадете батериите, преди да изхвърлите на обор</w:t>
      </w:r>
      <w:r w:rsidR="003B2421">
        <w:rPr>
          <w:sz w:val="20"/>
          <w:szCs w:val="20"/>
          <w:lang w:eastAsia="bg-BG"/>
        </w:rPr>
        <w:t xml:space="preserve">удването. Не изхвърляйте стари </w:t>
      </w:r>
      <w:r w:rsidRPr="004D63F7">
        <w:rPr>
          <w:sz w:val="20"/>
          <w:szCs w:val="20"/>
          <w:lang w:eastAsia="bg-BG"/>
        </w:rPr>
        <w:t xml:space="preserve">батерии с битовите отпадъци, </w:t>
      </w:r>
      <w:r w:rsidR="003B2421">
        <w:rPr>
          <w:sz w:val="20"/>
          <w:szCs w:val="20"/>
          <w:lang w:eastAsia="bg-BG"/>
        </w:rPr>
        <w:t>а</w:t>
      </w:r>
      <w:r w:rsidRPr="004D63F7">
        <w:rPr>
          <w:sz w:val="20"/>
          <w:szCs w:val="20"/>
          <w:lang w:eastAsia="bg-BG"/>
        </w:rPr>
        <w:t xml:space="preserve"> </w:t>
      </w:r>
      <w:r w:rsidR="003B2421">
        <w:rPr>
          <w:sz w:val="20"/>
          <w:szCs w:val="20"/>
          <w:lang w:eastAsia="bg-BG"/>
        </w:rPr>
        <w:t xml:space="preserve">ги занесете в пункт за събиране на батерии. </w:t>
      </w:r>
      <w:r w:rsidRPr="004D63F7">
        <w:rPr>
          <w:sz w:val="20"/>
          <w:szCs w:val="20"/>
          <w:lang w:eastAsia="bg-BG"/>
        </w:rPr>
        <w:t>Консултирайте се с вашия общински орган или вашия търговец за информация за изхвърлянето.</w:t>
      </w:r>
    </w:p>
    <w:p w:rsidR="006B54CC" w:rsidRPr="004D63F7" w:rsidRDefault="006B54CC" w:rsidP="004D63F7">
      <w:pPr>
        <w:spacing w:after="0"/>
        <w:rPr>
          <w:sz w:val="20"/>
          <w:szCs w:val="20"/>
          <w:lang w:eastAsia="bg-BG"/>
        </w:rPr>
      </w:pPr>
      <w:r w:rsidRPr="004D63F7">
        <w:rPr>
          <w:sz w:val="20"/>
          <w:szCs w:val="20"/>
        </w:rPr>
        <w:br/>
        <w:t xml:space="preserve">Име и модел:  Уред за безболезнена и дълготрайна епилация Medisana </w:t>
      </w:r>
      <w:r w:rsidRPr="004D63F7">
        <w:rPr>
          <w:sz w:val="20"/>
          <w:szCs w:val="20"/>
          <w:lang w:val="en-US"/>
        </w:rPr>
        <w:t>EPD</w:t>
      </w:r>
      <w:r w:rsidRPr="004D63F7">
        <w:rPr>
          <w:sz w:val="20"/>
          <w:szCs w:val="20"/>
        </w:rPr>
        <w:br/>
        <w:t xml:space="preserve">Захранване: </w:t>
      </w:r>
      <w:r w:rsidRPr="004D63F7">
        <w:rPr>
          <w:sz w:val="20"/>
          <w:szCs w:val="20"/>
          <w:lang w:eastAsia="bg-BG"/>
        </w:rPr>
        <w:t>6 V=, 4 x 1,5 V AAA батерии LR03</w:t>
      </w:r>
      <w:r w:rsidRPr="004D63F7">
        <w:rPr>
          <w:sz w:val="20"/>
          <w:szCs w:val="20"/>
        </w:rPr>
        <w:br/>
        <w:t xml:space="preserve">Изходяща Мощност: макс </w:t>
      </w:r>
      <w:r w:rsidRPr="004D63F7">
        <w:rPr>
          <w:sz w:val="20"/>
          <w:szCs w:val="20"/>
          <w:lang w:eastAsia="bg-BG"/>
        </w:rPr>
        <w:t>55 V / 5 mA</w:t>
      </w:r>
    </w:p>
    <w:p w:rsidR="006B54CC" w:rsidRPr="004D63F7" w:rsidRDefault="006B54CC" w:rsidP="004D63F7">
      <w:pPr>
        <w:spacing w:after="0"/>
        <w:rPr>
          <w:sz w:val="20"/>
          <w:szCs w:val="20"/>
          <w:lang w:eastAsia="bg-BG"/>
        </w:rPr>
      </w:pPr>
      <w:r w:rsidRPr="004D63F7">
        <w:rPr>
          <w:sz w:val="20"/>
          <w:szCs w:val="20"/>
          <w:lang w:eastAsia="bg-BG"/>
        </w:rPr>
        <w:t>Входяща мощност: 10 mA - 230 mA</w:t>
      </w:r>
    </w:p>
    <w:p w:rsidR="006B54CC" w:rsidRDefault="006B54CC" w:rsidP="00A47376">
      <w:pPr>
        <w:rPr>
          <w:sz w:val="20"/>
          <w:szCs w:val="20"/>
          <w:lang w:eastAsia="bg-BG"/>
        </w:rPr>
      </w:pPr>
      <w:r w:rsidRPr="004D63F7">
        <w:rPr>
          <w:sz w:val="20"/>
          <w:szCs w:val="20"/>
          <w:lang w:eastAsia="bg-BG"/>
        </w:rPr>
        <w:t>Автоматично изключване: след 5 мин</w:t>
      </w:r>
      <w:r w:rsidRPr="004D63F7">
        <w:rPr>
          <w:sz w:val="20"/>
          <w:szCs w:val="20"/>
        </w:rPr>
        <w:br/>
        <w:t>Размери: прибл. 13.3 (L) х 8.3 (W) х 3 (</w:t>
      </w:r>
      <w:r w:rsidRPr="004D63F7">
        <w:rPr>
          <w:sz w:val="20"/>
          <w:szCs w:val="20"/>
          <w:lang w:val="en-US"/>
        </w:rPr>
        <w:t>h</w:t>
      </w:r>
      <w:r w:rsidRPr="004D63F7">
        <w:rPr>
          <w:sz w:val="20"/>
          <w:szCs w:val="20"/>
        </w:rPr>
        <w:t>) сm</w:t>
      </w:r>
      <w:r w:rsidRPr="004D63F7">
        <w:rPr>
          <w:sz w:val="20"/>
          <w:szCs w:val="20"/>
        </w:rPr>
        <w:br/>
        <w:t xml:space="preserve">Тегло: прибл. 140 </w:t>
      </w:r>
      <w:r w:rsidRPr="004D63F7">
        <w:rPr>
          <w:sz w:val="20"/>
          <w:szCs w:val="20"/>
          <w:lang w:val="en-US"/>
        </w:rPr>
        <w:t>g</w:t>
      </w:r>
      <w:r w:rsidRPr="004D63F7">
        <w:rPr>
          <w:sz w:val="20"/>
          <w:szCs w:val="20"/>
        </w:rPr>
        <w:br/>
        <w:t xml:space="preserve">EAN код: </w:t>
      </w:r>
      <w:r w:rsidRPr="004D63F7">
        <w:rPr>
          <w:sz w:val="20"/>
          <w:szCs w:val="20"/>
          <w:lang w:eastAsia="bg-BG"/>
        </w:rPr>
        <w:t>40 15588 85500 9</w:t>
      </w:r>
    </w:p>
    <w:p w:rsidR="006B54CC" w:rsidRPr="004D63F7" w:rsidRDefault="006B54CC" w:rsidP="001B6CEB">
      <w:pPr>
        <w:rPr>
          <w:rStyle w:val="longtext"/>
          <w:sz w:val="20"/>
          <w:szCs w:val="20"/>
        </w:rPr>
      </w:pPr>
    </w:p>
    <w:sectPr w:rsidR="006B54CC" w:rsidRPr="004D63F7" w:rsidSect="00342CC9">
      <w:headerReference w:type="default" r:id="rId28"/>
      <w:footerReference w:type="default" r:id="rId29"/>
      <w:pgSz w:w="11906" w:h="16838"/>
      <w:pgMar w:top="180" w:right="566" w:bottom="709" w:left="709" w:header="708"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443" w:rsidRDefault="00221443" w:rsidP="009D391C">
      <w:pPr>
        <w:spacing w:after="0" w:line="240" w:lineRule="auto"/>
      </w:pPr>
      <w:r>
        <w:separator/>
      </w:r>
    </w:p>
  </w:endnote>
  <w:endnote w:type="continuationSeparator" w:id="0">
    <w:p w:rsidR="00221443" w:rsidRDefault="00221443" w:rsidP="009D3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4CC" w:rsidRDefault="00221443">
    <w:pPr>
      <w:pStyle w:val="Footer"/>
      <w:jc w:val="center"/>
    </w:pPr>
    <w:r>
      <w:fldChar w:fldCharType="begin"/>
    </w:r>
    <w:r>
      <w:instrText xml:space="preserve"> PAGE   \* MERGEFORMAT </w:instrText>
    </w:r>
    <w:r>
      <w:fldChar w:fldCharType="separate"/>
    </w:r>
    <w:r w:rsidR="00232286">
      <w:rPr>
        <w:noProof/>
      </w:rPr>
      <w:t>1</w:t>
    </w:r>
    <w:r>
      <w:rPr>
        <w:noProof/>
      </w:rPr>
      <w:fldChar w:fldCharType="end"/>
    </w:r>
  </w:p>
  <w:p w:rsidR="006B54CC" w:rsidRDefault="006B54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443" w:rsidRDefault="00221443" w:rsidP="009D391C">
      <w:pPr>
        <w:spacing w:after="0" w:line="240" w:lineRule="auto"/>
      </w:pPr>
      <w:r>
        <w:separator/>
      </w:r>
    </w:p>
  </w:footnote>
  <w:footnote w:type="continuationSeparator" w:id="0">
    <w:p w:rsidR="00221443" w:rsidRDefault="00221443" w:rsidP="009D3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4CC" w:rsidRDefault="00232286">
    <w:pPr>
      <w:pStyle w:val="Header"/>
    </w:pPr>
    <w:r>
      <w:rPr>
        <w:noProof/>
        <w:lang w:val="en-US"/>
      </w:rPr>
      <w:drawing>
        <wp:anchor distT="0" distB="0" distL="114300" distR="114300" simplePos="0" relativeHeight="251657728" behindDoc="0" locked="0" layoutInCell="1" allowOverlap="1">
          <wp:simplePos x="0" y="0"/>
          <wp:positionH relativeFrom="column">
            <wp:posOffset>5933440</wp:posOffset>
          </wp:positionH>
          <wp:positionV relativeFrom="paragraph">
            <wp:posOffset>-295275</wp:posOffset>
          </wp:positionV>
          <wp:extent cx="1073150" cy="225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22542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F54"/>
    <w:rsid w:val="000165E3"/>
    <w:rsid w:val="00020A71"/>
    <w:rsid w:val="00054BAE"/>
    <w:rsid w:val="00054EFA"/>
    <w:rsid w:val="00056DFC"/>
    <w:rsid w:val="00075003"/>
    <w:rsid w:val="00080D85"/>
    <w:rsid w:val="000A096D"/>
    <w:rsid w:val="000B1FA6"/>
    <w:rsid w:val="000C177D"/>
    <w:rsid w:val="00126213"/>
    <w:rsid w:val="00150F54"/>
    <w:rsid w:val="001B11BF"/>
    <w:rsid w:val="001B163B"/>
    <w:rsid w:val="001B6CEB"/>
    <w:rsid w:val="00221443"/>
    <w:rsid w:val="00232286"/>
    <w:rsid w:val="00247077"/>
    <w:rsid w:val="002608E5"/>
    <w:rsid w:val="002A4EE8"/>
    <w:rsid w:val="002A67F6"/>
    <w:rsid w:val="002E79E4"/>
    <w:rsid w:val="0030270A"/>
    <w:rsid w:val="0033611A"/>
    <w:rsid w:val="00342CC9"/>
    <w:rsid w:val="003454D1"/>
    <w:rsid w:val="003B10AF"/>
    <w:rsid w:val="003B2421"/>
    <w:rsid w:val="00405A21"/>
    <w:rsid w:val="00406728"/>
    <w:rsid w:val="0041205D"/>
    <w:rsid w:val="0049186A"/>
    <w:rsid w:val="00495981"/>
    <w:rsid w:val="004B2794"/>
    <w:rsid w:val="004D63F7"/>
    <w:rsid w:val="00500100"/>
    <w:rsid w:val="00502694"/>
    <w:rsid w:val="005231BD"/>
    <w:rsid w:val="00581F61"/>
    <w:rsid w:val="005A7C63"/>
    <w:rsid w:val="006412C2"/>
    <w:rsid w:val="0067749E"/>
    <w:rsid w:val="006A58C7"/>
    <w:rsid w:val="006A5A74"/>
    <w:rsid w:val="006B54CC"/>
    <w:rsid w:val="006B5CF7"/>
    <w:rsid w:val="006D5E00"/>
    <w:rsid w:val="00737B2E"/>
    <w:rsid w:val="00737C7D"/>
    <w:rsid w:val="00762B59"/>
    <w:rsid w:val="00774A6E"/>
    <w:rsid w:val="00783B40"/>
    <w:rsid w:val="007A2A6A"/>
    <w:rsid w:val="007B10BE"/>
    <w:rsid w:val="007C794B"/>
    <w:rsid w:val="00800CC9"/>
    <w:rsid w:val="00820C51"/>
    <w:rsid w:val="00823BFD"/>
    <w:rsid w:val="00863C45"/>
    <w:rsid w:val="008B2255"/>
    <w:rsid w:val="008B7F6A"/>
    <w:rsid w:val="00921EFF"/>
    <w:rsid w:val="00996AAA"/>
    <w:rsid w:val="009D391C"/>
    <w:rsid w:val="009F75C5"/>
    <w:rsid w:val="00A30F21"/>
    <w:rsid w:val="00A4026E"/>
    <w:rsid w:val="00A421E2"/>
    <w:rsid w:val="00A47376"/>
    <w:rsid w:val="00A50ECE"/>
    <w:rsid w:val="00A53A37"/>
    <w:rsid w:val="00A94D98"/>
    <w:rsid w:val="00AE04B0"/>
    <w:rsid w:val="00AF600D"/>
    <w:rsid w:val="00B401B0"/>
    <w:rsid w:val="00B43FAC"/>
    <w:rsid w:val="00B50B64"/>
    <w:rsid w:val="00B86ADD"/>
    <w:rsid w:val="00BA05F0"/>
    <w:rsid w:val="00BC1488"/>
    <w:rsid w:val="00BD3AA3"/>
    <w:rsid w:val="00BD4440"/>
    <w:rsid w:val="00BF097D"/>
    <w:rsid w:val="00BF7D9B"/>
    <w:rsid w:val="00C21C58"/>
    <w:rsid w:val="00C22AB3"/>
    <w:rsid w:val="00C2337D"/>
    <w:rsid w:val="00C42711"/>
    <w:rsid w:val="00C55FC8"/>
    <w:rsid w:val="00C70FAB"/>
    <w:rsid w:val="00C76610"/>
    <w:rsid w:val="00C90C76"/>
    <w:rsid w:val="00C95FA2"/>
    <w:rsid w:val="00CB1103"/>
    <w:rsid w:val="00CB3199"/>
    <w:rsid w:val="00CD03CD"/>
    <w:rsid w:val="00CD1C44"/>
    <w:rsid w:val="00D331F3"/>
    <w:rsid w:val="00D416BE"/>
    <w:rsid w:val="00D42047"/>
    <w:rsid w:val="00D43FC9"/>
    <w:rsid w:val="00D5179E"/>
    <w:rsid w:val="00D61BB0"/>
    <w:rsid w:val="00D71304"/>
    <w:rsid w:val="00D85D88"/>
    <w:rsid w:val="00D95CBD"/>
    <w:rsid w:val="00DA1590"/>
    <w:rsid w:val="00DB6DC6"/>
    <w:rsid w:val="00DC5F67"/>
    <w:rsid w:val="00DF61FA"/>
    <w:rsid w:val="00E13F85"/>
    <w:rsid w:val="00E14A04"/>
    <w:rsid w:val="00E50A08"/>
    <w:rsid w:val="00E70F7F"/>
    <w:rsid w:val="00EB76E4"/>
    <w:rsid w:val="00ED0621"/>
    <w:rsid w:val="00EE61C8"/>
    <w:rsid w:val="00F14C20"/>
    <w:rsid w:val="00F25C03"/>
    <w:rsid w:val="00F51B29"/>
    <w:rsid w:val="00F6155C"/>
    <w:rsid w:val="00F9152C"/>
    <w:rsid w:val="00F94704"/>
    <w:rsid w:val="00F95C8F"/>
    <w:rsid w:val="00FE2B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D85"/>
    <w:pPr>
      <w:spacing w:after="200" w:line="276" w:lineRule="auto"/>
    </w:pPr>
    <w:rPr>
      <w:rFonts w:cs="Calibri"/>
      <w:sz w:val="22"/>
      <w:szCs w:val="22"/>
      <w:lang w:eastAsia="en-US"/>
    </w:rPr>
  </w:style>
  <w:style w:type="paragraph" w:styleId="Heading2">
    <w:name w:val="heading 2"/>
    <w:basedOn w:val="Normal"/>
    <w:link w:val="Heading2Char"/>
    <w:uiPriority w:val="99"/>
    <w:qFormat/>
    <w:rsid w:val="00CD1C44"/>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D1C44"/>
    <w:rPr>
      <w:rFonts w:ascii="Times New Roman" w:hAnsi="Times New Roman" w:cs="Times New Roman"/>
      <w:b/>
      <w:bCs/>
      <w:sz w:val="36"/>
      <w:szCs w:val="36"/>
      <w:lang w:eastAsia="bg-BG"/>
    </w:rPr>
  </w:style>
  <w:style w:type="character" w:customStyle="1" w:styleId="longtext">
    <w:name w:val="long_text"/>
    <w:basedOn w:val="DefaultParagraphFont"/>
    <w:uiPriority w:val="99"/>
    <w:rsid w:val="00150F54"/>
  </w:style>
  <w:style w:type="character" w:customStyle="1" w:styleId="hps">
    <w:name w:val="hps"/>
    <w:basedOn w:val="DefaultParagraphFont"/>
    <w:uiPriority w:val="99"/>
    <w:rsid w:val="00500100"/>
  </w:style>
  <w:style w:type="paragraph" w:styleId="Header">
    <w:name w:val="header"/>
    <w:basedOn w:val="Normal"/>
    <w:link w:val="HeaderChar"/>
    <w:uiPriority w:val="99"/>
    <w:semiHidden/>
    <w:rsid w:val="009D391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D391C"/>
  </w:style>
  <w:style w:type="paragraph" w:styleId="Footer">
    <w:name w:val="footer"/>
    <w:basedOn w:val="Normal"/>
    <w:link w:val="FooterChar"/>
    <w:uiPriority w:val="99"/>
    <w:rsid w:val="009D391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D391C"/>
  </w:style>
  <w:style w:type="paragraph" w:styleId="BalloonText">
    <w:name w:val="Balloon Text"/>
    <w:basedOn w:val="Normal"/>
    <w:link w:val="BalloonTextChar"/>
    <w:uiPriority w:val="99"/>
    <w:semiHidden/>
    <w:rsid w:val="00D41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16BE"/>
    <w:rPr>
      <w:rFonts w:ascii="Tahoma" w:hAnsi="Tahoma" w:cs="Tahoma"/>
      <w:sz w:val="16"/>
      <w:szCs w:val="16"/>
    </w:rPr>
  </w:style>
  <w:style w:type="character" w:customStyle="1" w:styleId="hpsalt-edited">
    <w:name w:val="hps alt-edited"/>
    <w:basedOn w:val="DefaultParagraphFont"/>
    <w:uiPriority w:val="99"/>
    <w:rsid w:val="005A7C63"/>
  </w:style>
  <w:style w:type="character" w:customStyle="1" w:styleId="hpsatn">
    <w:name w:val="hps atn"/>
    <w:basedOn w:val="DefaultParagraphFont"/>
    <w:uiPriority w:val="99"/>
    <w:rsid w:val="005A7C63"/>
  </w:style>
  <w:style w:type="character" w:customStyle="1" w:styleId="atn">
    <w:name w:val="atn"/>
    <w:basedOn w:val="DefaultParagraphFont"/>
    <w:uiPriority w:val="99"/>
    <w:rsid w:val="005A7C63"/>
  </w:style>
  <w:style w:type="character" w:customStyle="1" w:styleId="shorttext">
    <w:name w:val="short_text"/>
    <w:basedOn w:val="DefaultParagraphFont"/>
    <w:uiPriority w:val="99"/>
    <w:rsid w:val="005A7C63"/>
  </w:style>
  <w:style w:type="character" w:customStyle="1" w:styleId="alt-edited">
    <w:name w:val="alt-edited"/>
    <w:basedOn w:val="DefaultParagraphFont"/>
    <w:uiPriority w:val="99"/>
    <w:rsid w:val="00BA05F0"/>
  </w:style>
  <w:style w:type="table" w:styleId="TableGrid">
    <w:name w:val="Table Grid"/>
    <w:basedOn w:val="TableNormal"/>
    <w:uiPriority w:val="99"/>
    <w:locked/>
    <w:rsid w:val="00C55FC8"/>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D85"/>
    <w:pPr>
      <w:spacing w:after="200" w:line="276" w:lineRule="auto"/>
    </w:pPr>
    <w:rPr>
      <w:rFonts w:cs="Calibri"/>
      <w:sz w:val="22"/>
      <w:szCs w:val="22"/>
      <w:lang w:eastAsia="en-US"/>
    </w:rPr>
  </w:style>
  <w:style w:type="paragraph" w:styleId="Heading2">
    <w:name w:val="heading 2"/>
    <w:basedOn w:val="Normal"/>
    <w:link w:val="Heading2Char"/>
    <w:uiPriority w:val="99"/>
    <w:qFormat/>
    <w:rsid w:val="00CD1C44"/>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D1C44"/>
    <w:rPr>
      <w:rFonts w:ascii="Times New Roman" w:hAnsi="Times New Roman" w:cs="Times New Roman"/>
      <w:b/>
      <w:bCs/>
      <w:sz w:val="36"/>
      <w:szCs w:val="36"/>
      <w:lang w:eastAsia="bg-BG"/>
    </w:rPr>
  </w:style>
  <w:style w:type="character" w:customStyle="1" w:styleId="longtext">
    <w:name w:val="long_text"/>
    <w:basedOn w:val="DefaultParagraphFont"/>
    <w:uiPriority w:val="99"/>
    <w:rsid w:val="00150F54"/>
  </w:style>
  <w:style w:type="character" w:customStyle="1" w:styleId="hps">
    <w:name w:val="hps"/>
    <w:basedOn w:val="DefaultParagraphFont"/>
    <w:uiPriority w:val="99"/>
    <w:rsid w:val="00500100"/>
  </w:style>
  <w:style w:type="paragraph" w:styleId="Header">
    <w:name w:val="header"/>
    <w:basedOn w:val="Normal"/>
    <w:link w:val="HeaderChar"/>
    <w:uiPriority w:val="99"/>
    <w:semiHidden/>
    <w:rsid w:val="009D391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D391C"/>
  </w:style>
  <w:style w:type="paragraph" w:styleId="Footer">
    <w:name w:val="footer"/>
    <w:basedOn w:val="Normal"/>
    <w:link w:val="FooterChar"/>
    <w:uiPriority w:val="99"/>
    <w:rsid w:val="009D391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D391C"/>
  </w:style>
  <w:style w:type="paragraph" w:styleId="BalloonText">
    <w:name w:val="Balloon Text"/>
    <w:basedOn w:val="Normal"/>
    <w:link w:val="BalloonTextChar"/>
    <w:uiPriority w:val="99"/>
    <w:semiHidden/>
    <w:rsid w:val="00D41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16BE"/>
    <w:rPr>
      <w:rFonts w:ascii="Tahoma" w:hAnsi="Tahoma" w:cs="Tahoma"/>
      <w:sz w:val="16"/>
      <w:szCs w:val="16"/>
    </w:rPr>
  </w:style>
  <w:style w:type="character" w:customStyle="1" w:styleId="hpsalt-edited">
    <w:name w:val="hps alt-edited"/>
    <w:basedOn w:val="DefaultParagraphFont"/>
    <w:uiPriority w:val="99"/>
    <w:rsid w:val="005A7C63"/>
  </w:style>
  <w:style w:type="character" w:customStyle="1" w:styleId="hpsatn">
    <w:name w:val="hps atn"/>
    <w:basedOn w:val="DefaultParagraphFont"/>
    <w:uiPriority w:val="99"/>
    <w:rsid w:val="005A7C63"/>
  </w:style>
  <w:style w:type="character" w:customStyle="1" w:styleId="atn">
    <w:name w:val="atn"/>
    <w:basedOn w:val="DefaultParagraphFont"/>
    <w:uiPriority w:val="99"/>
    <w:rsid w:val="005A7C63"/>
  </w:style>
  <w:style w:type="character" w:customStyle="1" w:styleId="shorttext">
    <w:name w:val="short_text"/>
    <w:basedOn w:val="DefaultParagraphFont"/>
    <w:uiPriority w:val="99"/>
    <w:rsid w:val="005A7C63"/>
  </w:style>
  <w:style w:type="character" w:customStyle="1" w:styleId="alt-edited">
    <w:name w:val="alt-edited"/>
    <w:basedOn w:val="DefaultParagraphFont"/>
    <w:uiPriority w:val="99"/>
    <w:rsid w:val="00BA05F0"/>
  </w:style>
  <w:style w:type="table" w:styleId="TableGrid">
    <w:name w:val="Table Grid"/>
    <w:basedOn w:val="TableNormal"/>
    <w:uiPriority w:val="99"/>
    <w:locked/>
    <w:rsid w:val="00C55FC8"/>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8768">
      <w:marLeft w:val="0"/>
      <w:marRight w:val="0"/>
      <w:marTop w:val="0"/>
      <w:marBottom w:val="0"/>
      <w:divBdr>
        <w:top w:val="none" w:sz="0" w:space="0" w:color="auto"/>
        <w:left w:val="none" w:sz="0" w:space="0" w:color="auto"/>
        <w:bottom w:val="none" w:sz="0" w:space="0" w:color="auto"/>
        <w:right w:val="none" w:sz="0" w:space="0" w:color="auto"/>
      </w:divBdr>
      <w:divsChild>
        <w:div w:id="154928769">
          <w:marLeft w:val="0"/>
          <w:marRight w:val="0"/>
          <w:marTop w:val="0"/>
          <w:marBottom w:val="0"/>
          <w:divBdr>
            <w:top w:val="none" w:sz="0" w:space="0" w:color="auto"/>
            <w:left w:val="none" w:sz="0" w:space="0" w:color="auto"/>
            <w:bottom w:val="none" w:sz="0" w:space="0" w:color="auto"/>
            <w:right w:val="none" w:sz="0" w:space="0" w:color="auto"/>
          </w:divBdr>
          <w:divsChild>
            <w:div w:id="1549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771">
      <w:marLeft w:val="0"/>
      <w:marRight w:val="0"/>
      <w:marTop w:val="0"/>
      <w:marBottom w:val="0"/>
      <w:divBdr>
        <w:top w:val="none" w:sz="0" w:space="0" w:color="auto"/>
        <w:left w:val="none" w:sz="0" w:space="0" w:color="auto"/>
        <w:bottom w:val="none" w:sz="0" w:space="0" w:color="auto"/>
        <w:right w:val="none" w:sz="0" w:space="0" w:color="auto"/>
      </w:divBdr>
      <w:divsChild>
        <w:div w:id="154928770">
          <w:marLeft w:val="0"/>
          <w:marRight w:val="0"/>
          <w:marTop w:val="0"/>
          <w:marBottom w:val="0"/>
          <w:divBdr>
            <w:top w:val="none" w:sz="0" w:space="0" w:color="auto"/>
            <w:left w:val="none" w:sz="0" w:space="0" w:color="auto"/>
            <w:bottom w:val="none" w:sz="0" w:space="0" w:color="auto"/>
            <w:right w:val="none" w:sz="0" w:space="0" w:color="auto"/>
          </w:divBdr>
          <w:divsChild>
            <w:div w:id="1549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772">
      <w:marLeft w:val="0"/>
      <w:marRight w:val="0"/>
      <w:marTop w:val="0"/>
      <w:marBottom w:val="0"/>
      <w:divBdr>
        <w:top w:val="none" w:sz="0" w:space="0" w:color="auto"/>
        <w:left w:val="none" w:sz="0" w:space="0" w:color="auto"/>
        <w:bottom w:val="none" w:sz="0" w:space="0" w:color="auto"/>
        <w:right w:val="none" w:sz="0" w:space="0" w:color="auto"/>
      </w:divBdr>
    </w:div>
    <w:div w:id="154928778">
      <w:marLeft w:val="0"/>
      <w:marRight w:val="0"/>
      <w:marTop w:val="0"/>
      <w:marBottom w:val="0"/>
      <w:divBdr>
        <w:top w:val="none" w:sz="0" w:space="0" w:color="auto"/>
        <w:left w:val="none" w:sz="0" w:space="0" w:color="auto"/>
        <w:bottom w:val="none" w:sz="0" w:space="0" w:color="auto"/>
        <w:right w:val="none" w:sz="0" w:space="0" w:color="auto"/>
      </w:divBdr>
      <w:divsChild>
        <w:div w:id="154928781">
          <w:marLeft w:val="0"/>
          <w:marRight w:val="0"/>
          <w:marTop w:val="0"/>
          <w:marBottom w:val="0"/>
          <w:divBdr>
            <w:top w:val="none" w:sz="0" w:space="0" w:color="auto"/>
            <w:left w:val="none" w:sz="0" w:space="0" w:color="auto"/>
            <w:bottom w:val="none" w:sz="0" w:space="0" w:color="auto"/>
            <w:right w:val="none" w:sz="0" w:space="0" w:color="auto"/>
          </w:divBdr>
          <w:divsChild>
            <w:div w:id="1549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779">
      <w:marLeft w:val="0"/>
      <w:marRight w:val="0"/>
      <w:marTop w:val="0"/>
      <w:marBottom w:val="0"/>
      <w:divBdr>
        <w:top w:val="none" w:sz="0" w:space="0" w:color="auto"/>
        <w:left w:val="none" w:sz="0" w:space="0" w:color="auto"/>
        <w:bottom w:val="none" w:sz="0" w:space="0" w:color="auto"/>
        <w:right w:val="none" w:sz="0" w:space="0" w:color="auto"/>
      </w:divBdr>
      <w:divsChild>
        <w:div w:id="154928776">
          <w:marLeft w:val="0"/>
          <w:marRight w:val="0"/>
          <w:marTop w:val="0"/>
          <w:marBottom w:val="0"/>
          <w:divBdr>
            <w:top w:val="none" w:sz="0" w:space="0" w:color="auto"/>
            <w:left w:val="none" w:sz="0" w:space="0" w:color="auto"/>
            <w:bottom w:val="none" w:sz="0" w:space="0" w:color="auto"/>
            <w:right w:val="none" w:sz="0" w:space="0" w:color="auto"/>
          </w:divBdr>
          <w:divsChild>
            <w:div w:id="1549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783">
      <w:marLeft w:val="0"/>
      <w:marRight w:val="0"/>
      <w:marTop w:val="0"/>
      <w:marBottom w:val="0"/>
      <w:divBdr>
        <w:top w:val="none" w:sz="0" w:space="0" w:color="auto"/>
        <w:left w:val="none" w:sz="0" w:space="0" w:color="auto"/>
        <w:bottom w:val="none" w:sz="0" w:space="0" w:color="auto"/>
        <w:right w:val="none" w:sz="0" w:space="0" w:color="auto"/>
      </w:divBdr>
      <w:divsChild>
        <w:div w:id="154928777">
          <w:marLeft w:val="0"/>
          <w:marRight w:val="0"/>
          <w:marTop w:val="0"/>
          <w:marBottom w:val="0"/>
          <w:divBdr>
            <w:top w:val="none" w:sz="0" w:space="0" w:color="auto"/>
            <w:left w:val="none" w:sz="0" w:space="0" w:color="auto"/>
            <w:bottom w:val="none" w:sz="0" w:space="0" w:color="auto"/>
            <w:right w:val="none" w:sz="0" w:space="0" w:color="auto"/>
          </w:divBdr>
          <w:divsChild>
            <w:div w:id="1549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3405</Words>
  <Characters>19411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lpstr>
    </vt:vector>
  </TitlesOfParts>
  <Company>Apis</Company>
  <LinksUpToDate>false</LinksUpToDate>
  <CharactersWithSpaces>22771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diletant</cp:lastModifiedBy>
  <cp:revision>2</cp:revision>
  <dcterms:created xsi:type="dcterms:W3CDTF">2014-12-04T01:21:00Z</dcterms:created>
  <dcterms:modified xsi:type="dcterms:W3CDTF">2014-12-04T01:21:00Z</dcterms:modified>
</cp:coreProperties>
</file>