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E29D1" w:rsidRPr="00E90E24" w:rsidRDefault="00FE29D1" w:rsidP="00996AAA">
      <w:pPr>
        <w:spacing w:after="0" w:line="240" w:lineRule="auto"/>
        <w:rPr>
          <w:rStyle w:val="longtext"/>
          <w:sz w:val="48"/>
          <w:szCs w:val="48"/>
        </w:rPr>
      </w:pPr>
      <w:r w:rsidRPr="00E81502">
        <w:rPr>
          <w:noProof/>
          <w:sz w:val="48"/>
          <w:szCs w:val="4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28pt;height:180.75pt;visibility:visible">
            <v:imagedata r:id="rId7" o:title=""/>
          </v:shape>
        </w:pict>
      </w:r>
    </w:p>
    <w:p w:rsidR="00FE29D1" w:rsidRPr="00E90E24" w:rsidRDefault="00FE29D1" w:rsidP="00E90E24">
      <w:pPr>
        <w:spacing w:after="0" w:line="240" w:lineRule="auto"/>
        <w:jc w:val="center"/>
        <w:rPr>
          <w:rStyle w:val="longtext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Електрическо одеяло </w:t>
      </w:r>
      <w:r>
        <w:rPr>
          <w:b/>
          <w:bCs/>
          <w:sz w:val="48"/>
          <w:szCs w:val="48"/>
          <w:lang w:val="en-US"/>
        </w:rPr>
        <w:t>Medisana HU 650</w:t>
      </w:r>
      <w:r w:rsidRPr="00E90E24">
        <w:rPr>
          <w:b/>
          <w:bCs/>
          <w:sz w:val="48"/>
          <w:szCs w:val="48"/>
        </w:rPr>
        <w:t>, Germany</w: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E29D1" w:rsidRDefault="00FE29D1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>
        <w:rPr>
          <w:noProof/>
          <w:lang w:eastAsia="bg-BG"/>
        </w:rPr>
        <w:pict>
          <v:shape id="_x0000_s1027" type="#_x0000_t75" style="position:absolute;left:0;text-align:left;margin-left:0;margin-top:9.1pt;width:465.8pt;height:349.35pt;z-index:251657216;mso-position-horizontal:center">
            <v:imagedata r:id="rId8" o:title=""/>
            <w10:wrap type="square"/>
          </v:shape>
        </w:pic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  <w:r w:rsidRPr="00E81502">
        <w:rPr>
          <w:b/>
          <w:bCs/>
          <w:noProof/>
          <w:sz w:val="20"/>
          <w:szCs w:val="20"/>
          <w:lang w:eastAsia="bg-BG"/>
        </w:rPr>
        <w:pict>
          <v:shape id="Picture 3" o:spid="_x0000_i1026" type="#_x0000_t75" style="width:257.25pt;height:111pt;visibility:visible">
            <v:imagedata r:id="rId9" o:title=""/>
          </v:shape>
        </w:pic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lang w:eastAsia="bg-BG"/>
        </w:rPr>
        <w:pict>
          <v:group id="Canvas 41" o:spid="_x0000_s1028" editas="canvas" style="position:absolute;margin-left:.2pt;margin-top:0;width:451.15pt;height:644.7pt;z-index:-251661312" coordsize="57296,81870">
            <v:shape id="_x0000_s1029" type="#_x0000_t75" style="position:absolute;width:57296;height:81870;visibility:visible">
              <v:fill o:detectmouseclick="t"/>
              <v:path o:connecttype="none"/>
            </v:shape>
            <v:shape id="Picture 33" o:spid="_x0000_s1030" type="#_x0000_t75" style="position:absolute;top:15928;width:57357;height:34674;visibility:visible">
              <v:imagedata r:id="rId10" o:title=""/>
              <v:path arrowok="t"/>
            </v:shape>
            <v:line id="Straight Connector 46" o:spid="_x0000_s1031" style="position:absolute;flip:x;visibility:visible" from="18068,33308" to="32613,72435" o:connectortype="straight" strokecolor="#4579b8"/>
            <v:line id="Straight Connector 48" o:spid="_x0000_s1032" style="position:absolute;visibility:visible" from="45516,33311" to="53521,65429" o:connectortype="straight" strokecolor="#4579b8"/>
            <v:line id="Straight Connector 51" o:spid="_x0000_s1033" style="position:absolute;flip:x;visibility:visible" from="10261,28854" to="23368,58623" o:connectortype="straight" strokecolor="#4579b8"/>
            <v:line id="Straight Connector 53" o:spid="_x0000_s1034" style="position:absolute;visibility:visible" from="34339,34544" to="36574,70284" o:connectortype="straight" strokecolor="#4579b8"/>
          </v:group>
        </w:pict>
      </w:r>
    </w:p>
    <w:p w:rsidR="00FE29D1" w:rsidRPr="005054D2" w:rsidRDefault="00FE29D1" w:rsidP="002446BD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lang w:eastAsia="bg-BG"/>
        </w:rPr>
        <w:pict>
          <v:group id="_x0000_s1035" style="position:absolute;margin-left:27pt;margin-top:-7.35pt;width:436.15pt;height:387pt;z-index:251658240" coordorigin="1249,1314" coordsize="9696,7868">
            <v:shape id="_x0000_s1036" type="#_x0000_t75" style="position:absolute;left:1789;top:1854;width:8160;height:686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449;top:7254;width:2496;height:668;visibility:visible;mso-position-vertical-relative:margin;v-text-anchor:middle">
              <v:textbox style="mso-next-textbox:#_x0000_s1037">
                <w:txbxContent>
                  <w:p w:rsidR="00FE29D1" w:rsidRDefault="00FE29D1" w:rsidP="0052180B">
                    <w:pPr>
                      <w:jc w:val="center"/>
                    </w:pPr>
                    <w:r>
                      <w:t>Захранващ кабел</w:t>
                    </w:r>
                  </w:p>
                </w:txbxContent>
              </v:textbox>
            </v:shape>
            <v:shape id="_x0000_s1038" type="#_x0000_t202" style="position:absolute;left:5389;top:8514;width:2496;height:668;visibility:visible;mso-position-vertical-relative:margin;v-text-anchor:middle">
              <v:textbox style="mso-next-textbox:#_x0000_s1038">
                <w:txbxContent>
                  <w:p w:rsidR="00FE29D1" w:rsidRPr="000C2A62" w:rsidRDefault="00FE29D1" w:rsidP="00B27323">
                    <w:pPr>
                      <w:jc w:val="center"/>
                    </w:pPr>
                    <w:r>
                      <w:t>Светлинен индикатор</w:t>
                    </w:r>
                  </w:p>
                </w:txbxContent>
              </v:textbox>
            </v:shape>
            <v:shape id="_x0000_s1039" type="#_x0000_t202" style="position:absolute;left:1249;top:1314;width:2496;height:668;visibility:visible">
              <v:textbox style="mso-next-textbox:#_x0000_s1039">
                <w:txbxContent>
                  <w:p w:rsidR="00FE29D1" w:rsidRDefault="00FE29D1">
                    <w:r>
                      <w:t>Затопляща повърхност</w:t>
                    </w:r>
                  </w:p>
                </w:txbxContent>
              </v:textbox>
            </v:shape>
            <v:shape id="Text Box 2" o:spid="_x0000_s1040" type="#_x0000_t202" style="position:absolute;left:1789;top:7974;width:2496;height:753;visibility:visible">
              <v:textbox style="mso-next-textbox:#Text Box 2">
                <w:txbxContent>
                  <w:p w:rsidR="00FE29D1" w:rsidRDefault="00FE29D1" w:rsidP="0052180B">
                    <w:pPr>
                      <w:jc w:val="center"/>
                    </w:pPr>
                    <w:r>
                      <w:t>Плъзгащ се терморегулатор</w:t>
                    </w:r>
                  </w:p>
                </w:txbxContent>
              </v:textbox>
            </v:shape>
            <w10:wrap type="square"/>
          </v:group>
        </w:pict>
      </w:r>
    </w:p>
    <w:p w:rsidR="00FE29D1" w:rsidRPr="002446BD" w:rsidRDefault="00FE29D1" w:rsidP="002446BD">
      <w:pPr>
        <w:spacing w:after="0" w:line="240" w:lineRule="auto"/>
        <w:ind w:firstLine="708"/>
        <w:rPr>
          <w:rStyle w:val="longtext"/>
        </w:rPr>
      </w:pPr>
      <w:r>
        <w:rPr>
          <w:rStyle w:val="longtext"/>
          <w:b/>
          <w:bCs/>
          <w:sz w:val="28"/>
          <w:szCs w:val="28"/>
        </w:rPr>
        <w:tab/>
      </w: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5054D2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5054D2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5054D2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  <w:r>
        <w:rPr>
          <w:noProof/>
          <w:lang w:eastAsia="bg-BG"/>
        </w:rPr>
        <w:pict>
          <v:shape id="Picture 40" o:spid="_x0000_s1041" type="#_x0000_t75" style="position:absolute;left:0;text-align:left;margin-left:0;margin-top:13.1pt;width:57.25pt;height:354.1pt;z-index:-251660288;visibility:visible">
            <v:imagedata r:id="rId12" o:title=""/>
            <w10:wrap type="square"/>
          </v:shape>
        </w:pict>
      </w:r>
    </w:p>
    <w:p w:rsidR="00FE29D1" w:rsidRPr="005054D2" w:rsidRDefault="00FE29D1" w:rsidP="005054D2">
      <w:pPr>
        <w:spacing w:after="0" w:line="240" w:lineRule="auto"/>
        <w:ind w:firstLine="708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>Не забождайте остри предмети и не пробивайте одеялото</w:t>
      </w:r>
    </w:p>
    <w:p w:rsidR="00FE29D1" w:rsidRPr="005054D2" w:rsidRDefault="00FE29D1" w:rsidP="000C7F24">
      <w:pPr>
        <w:spacing w:after="0" w:line="240" w:lineRule="auto"/>
        <w:ind w:firstLine="708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0C7F24">
      <w:pPr>
        <w:spacing w:after="0" w:line="240" w:lineRule="auto"/>
        <w:ind w:firstLine="708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2446BD">
      <w:pPr>
        <w:spacing w:after="0" w:line="240" w:lineRule="auto"/>
        <w:ind w:left="708" w:firstLine="708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>Не използвайте одеялото когато е сгънато</w:t>
      </w:r>
    </w:p>
    <w:p w:rsidR="00FE29D1" w:rsidRPr="005054D2" w:rsidRDefault="00FE29D1" w:rsidP="005054D2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2446BD">
      <w:pPr>
        <w:spacing w:after="0" w:line="240" w:lineRule="auto"/>
        <w:ind w:firstLine="708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</w:p>
    <w:p w:rsidR="00FE29D1" w:rsidRPr="005054D2" w:rsidRDefault="00FE29D1" w:rsidP="002446BD">
      <w:pPr>
        <w:spacing w:after="0" w:line="240" w:lineRule="auto"/>
        <w:ind w:left="702" w:firstLine="708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>Използвайте одеялото само в закрити помещения</w: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 xml:space="preserve"> Не перете</w:t>
      </w: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  <w:lang w:val="en-US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  <w:lang w:val="en-US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>Не избелвайте</w:t>
      </w: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  <w:lang w:val="en-US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>Не изсушавайте в сушилня</w:t>
      </w: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bookmarkStart w:id="0" w:name="_GoBack"/>
      <w:bookmarkEnd w:id="0"/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>Не гладете</w:t>
      </w: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>Не носете на химическо чистене</w: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758AF">
        <w:rPr>
          <w:rStyle w:val="longtext"/>
          <w:b/>
          <w:bCs/>
          <w:sz w:val="28"/>
          <w:szCs w:val="28"/>
          <w:lang w:val="en-US"/>
        </w:rPr>
        <w:t xml:space="preserve">1. </w:t>
      </w:r>
      <w:r w:rsidRPr="004758AF">
        <w:rPr>
          <w:rStyle w:val="longtext"/>
          <w:b/>
          <w:bCs/>
          <w:sz w:val="28"/>
          <w:szCs w:val="28"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Проверявайте одеялото за повреди преди всяка употреба.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Никога не дърпайте захранващия кабел към изключете уреда от електрическата мрежа. Винаги вадете захранващия кабел!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 xml:space="preserve">Не бива да използвате уреда, ако по кабела или захранващия адаптор има наранявания. Тези части могат да бъдат подменени само от оторизиран сервиз. 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Използвайте затоплящото одеяло  по начина указан в инструкциите 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По дължината на  одеялото са разположени четири закопчаващ ленти . Използвайте тези ленти за да закрепите одеялото за матрака. Уверете се, че одеялото  е правилно поставено и в двете посоки и няма да се намачка или нагъне когато легнете на леглото . Проверете дали е правилно поставен преди да легнете на леглото.</w:t>
      </w:r>
    </w:p>
    <w:p w:rsidR="00FE29D1" w:rsidRPr="00BC35FC" w:rsidRDefault="00FE29D1" w:rsidP="00996AAA">
      <w:pPr>
        <w:spacing w:after="0" w:line="240" w:lineRule="auto"/>
        <w:rPr>
          <w:rStyle w:val="longtext"/>
          <w:sz w:val="28"/>
          <w:szCs w:val="28"/>
        </w:rPr>
      </w:pPr>
      <w:r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</w:t>
      </w:r>
      <w:r>
        <w:rPr>
          <w:rStyle w:val="longtext"/>
          <w:sz w:val="20"/>
          <w:szCs w:val="20"/>
          <w:lang w:val="en-US"/>
        </w:rPr>
        <w:t>,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използвайте одеялото с малки деца или хора с увреждания нуждаещи се от грижи.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Устройството не трябва да се използва ако е нагънато,  смачкано или увито около матрака.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Когато е включен уреда се уверете че контролния панел не е покрит  от одеялото или по какъвто и да е друг начин.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забождайте секретни игли и други остри предмети към одеялото.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Никога не оставяйте одеялото обезопасено и без наблюдение.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Предназначението на уреда е за лично ползване, не е предназначено за използване в болнични и обществени заведения.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изхвърляйте одеялото в случай, че е паднало във вода или е било намокрено.  Оставете го да изсъхне добре и отново го използвайте.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позволявайте контролния панел и кабела да влизат в контакт с вода и други течност.</w:t>
      </w:r>
    </w:p>
    <w:p w:rsidR="00FE29D1" w:rsidRPr="007249F7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носете, дърпайте или навивате одеялото за кабела, също така внимавайте кабела да не е  усукан  или да стърчи.</w:t>
      </w:r>
    </w:p>
    <w:p w:rsidR="00FE29D1" w:rsidRDefault="00FE29D1" w:rsidP="007249F7">
      <w:pPr>
        <w:spacing w:after="0" w:line="240" w:lineRule="auto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 xml:space="preserve">• Винаги внимателно инспектирайте </w:t>
      </w:r>
      <w:r>
        <w:rPr>
          <w:sz w:val="20"/>
          <w:szCs w:val="20"/>
          <w:lang w:eastAsia="bg-BG"/>
        </w:rPr>
        <w:t xml:space="preserve">захранващото устройство, кабела и самия уред </w:t>
      </w:r>
      <w:r w:rsidRPr="00481B34">
        <w:rPr>
          <w:sz w:val="20"/>
          <w:szCs w:val="20"/>
          <w:lang w:eastAsia="bg-BG"/>
        </w:rPr>
        <w:t xml:space="preserve">за повреди преди употреба. Не се опитвайте да използвате дефектен </w:t>
      </w:r>
      <w:r>
        <w:rPr>
          <w:sz w:val="20"/>
          <w:szCs w:val="20"/>
          <w:lang w:eastAsia="bg-BG"/>
        </w:rPr>
        <w:t>уред</w:t>
      </w:r>
      <w:r w:rsidRPr="00481B34">
        <w:rPr>
          <w:sz w:val="20"/>
          <w:szCs w:val="20"/>
          <w:lang w:eastAsia="bg-BG"/>
        </w:rPr>
        <w:t>.</w:t>
      </w:r>
      <w:r w:rsidRPr="00481B34">
        <w:rPr>
          <w:sz w:val="20"/>
          <w:szCs w:val="20"/>
          <w:lang w:eastAsia="bg-BG"/>
        </w:rPr>
        <w:br/>
        <w:t>• Не използвайте уреда, ако има видими с</w:t>
      </w:r>
      <w:r>
        <w:rPr>
          <w:sz w:val="20"/>
          <w:szCs w:val="20"/>
          <w:lang w:eastAsia="bg-BG"/>
        </w:rPr>
        <w:t>леди от повреда</w:t>
      </w:r>
      <w:r w:rsidRPr="00481B34">
        <w:rPr>
          <w:sz w:val="20"/>
          <w:szCs w:val="20"/>
          <w:lang w:eastAsia="bg-BG"/>
        </w:rPr>
        <w:t>, уредът не работи правилно</w:t>
      </w:r>
      <w:r>
        <w:rPr>
          <w:sz w:val="20"/>
          <w:szCs w:val="20"/>
          <w:lang w:val="en-US" w:eastAsia="bg-BG"/>
        </w:rPr>
        <w:t xml:space="preserve">, </w:t>
      </w:r>
      <w:r>
        <w:rPr>
          <w:sz w:val="20"/>
          <w:szCs w:val="20"/>
          <w:lang w:eastAsia="bg-BG"/>
        </w:rPr>
        <w:t>е бил изтърван</w:t>
      </w:r>
      <w:r w:rsidRPr="00481B34">
        <w:rPr>
          <w:sz w:val="20"/>
          <w:szCs w:val="20"/>
          <w:lang w:eastAsia="bg-BG"/>
        </w:rPr>
        <w:t xml:space="preserve"> или </w:t>
      </w:r>
      <w:r>
        <w:rPr>
          <w:sz w:val="20"/>
          <w:szCs w:val="20"/>
          <w:lang w:eastAsia="bg-BG"/>
        </w:rPr>
        <w:t xml:space="preserve">е </w:t>
      </w:r>
      <w:r w:rsidRPr="00481B34">
        <w:rPr>
          <w:sz w:val="20"/>
          <w:szCs w:val="20"/>
          <w:lang w:eastAsia="bg-BG"/>
        </w:rPr>
        <w:t>намокр</w:t>
      </w:r>
      <w:r>
        <w:rPr>
          <w:sz w:val="20"/>
          <w:szCs w:val="20"/>
          <w:lang w:eastAsia="bg-BG"/>
        </w:rPr>
        <w:t>ен</w:t>
      </w:r>
      <w:r w:rsidRPr="00481B34">
        <w:rPr>
          <w:sz w:val="20"/>
          <w:szCs w:val="20"/>
          <w:lang w:eastAsia="bg-BG"/>
        </w:rPr>
        <w:t>. За да се предотврати опасн</w:t>
      </w:r>
      <w:r>
        <w:rPr>
          <w:sz w:val="20"/>
          <w:szCs w:val="20"/>
          <w:lang w:val="en-US" w:eastAsia="bg-BG"/>
        </w:rPr>
        <w:t>a</w:t>
      </w:r>
      <w:r w:rsidRPr="00481B34">
        <w:rPr>
          <w:sz w:val="20"/>
          <w:szCs w:val="20"/>
          <w:lang w:eastAsia="bg-BG"/>
        </w:rPr>
        <w:t xml:space="preserve"> ситуация, при съмнение, винаги изпращайте уреда в сервизен център.</w:t>
      </w:r>
    </w:p>
    <w:p w:rsidR="00FE29D1" w:rsidRDefault="00FE29D1" w:rsidP="007249F7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</w:t>
      </w:r>
      <w:r>
        <w:rPr>
          <w:sz w:val="20"/>
          <w:szCs w:val="20"/>
          <w:lang w:eastAsia="bg-BG"/>
        </w:rPr>
        <w:t>Оставете одеялото да се охлади преди да го приберете.</w:t>
      </w:r>
    </w:p>
    <w:p w:rsidR="00FE29D1" w:rsidRDefault="00FE29D1" w:rsidP="007249F7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</w:t>
      </w:r>
      <w:r>
        <w:rPr>
          <w:sz w:val="20"/>
          <w:szCs w:val="20"/>
          <w:lang w:eastAsia="bg-BG"/>
        </w:rPr>
        <w:t>Ако имате някакви притеснения за здравето си при използване на одеялото, моля, свържете се с Вашия лекар.</w:t>
      </w:r>
    </w:p>
    <w:p w:rsidR="00FE29D1" w:rsidRPr="007249F7" w:rsidRDefault="00FE29D1" w:rsidP="007249F7">
      <w:pPr>
        <w:spacing w:after="0" w:line="240" w:lineRule="auto"/>
        <w:rPr>
          <w:rStyle w:val="longtext"/>
          <w:b/>
          <w:bCs/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Ако изпитвате болка или дискомфорт при използване на одеялото, изключете го, и се консултирайте с лекар.</w:t>
      </w:r>
      <w:r w:rsidRPr="00481B34">
        <w:rPr>
          <w:sz w:val="20"/>
          <w:szCs w:val="20"/>
        </w:rPr>
        <w:br/>
      </w:r>
      <w:r w:rsidRPr="00481B34">
        <w:rPr>
          <w:b/>
          <w:bCs/>
          <w:sz w:val="20"/>
          <w:szCs w:val="20"/>
          <w:lang w:eastAsia="bg-BG"/>
        </w:rPr>
        <w:br/>
      </w:r>
    </w:p>
    <w:p w:rsidR="00FE29D1" w:rsidRPr="00481B34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758AF">
        <w:rPr>
          <w:rStyle w:val="longtext"/>
          <w:b/>
          <w:bCs/>
          <w:sz w:val="28"/>
          <w:szCs w:val="28"/>
        </w:rPr>
        <w:t>3.2.Поддръжка и почистване</w:t>
      </w:r>
      <w:r w:rsidRPr="00481B34">
        <w:rPr>
          <w:b/>
          <w:bCs/>
          <w:sz w:val="20"/>
          <w:szCs w:val="20"/>
        </w:rPr>
        <w:br/>
      </w:r>
      <w:r>
        <w:rPr>
          <w:noProof/>
          <w:lang w:eastAsia="bg-BG"/>
        </w:rPr>
        <w:pict>
          <v:shape id="_x0000_s1042" type="#_x0000_t75" style="position:absolute;margin-left:0;margin-top:17.6pt;width:89.6pt;height:47.2pt;z-index:251659264;mso-position-horizontal:left;mso-position-horizontal-relative:text;mso-position-vertical-relative:text">
            <v:imagedata r:id="rId13" o:title=""/>
            <w10:wrap type="square"/>
          </v:shape>
        </w:pict>
      </w: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  <w:r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>
        <w:rPr>
          <w:rStyle w:val="longtext"/>
          <w:sz w:val="20"/>
          <w:szCs w:val="20"/>
        </w:rPr>
        <w:t>одеялото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</w:t>
      </w:r>
      <w:r>
        <w:rPr>
          <w:rStyle w:val="longtext"/>
          <w:sz w:val="20"/>
          <w:szCs w:val="20"/>
        </w:rPr>
        <w:t>т само от оторизираните сервизи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Преди да почистите затоплящото одеяло се уверете, че е изключено от електрическата мрежа, и е изстинало.</w:t>
      </w:r>
    </w:p>
    <w:p w:rsidR="00FE29D1" w:rsidRDefault="00FE29D1" w:rsidP="00E862BB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Почистването  става само и единствено с мека и влажна кърпа. Не трябва в никакъв случай да прониква вода в одеялото.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Подсушете одеялото като го постелите на влаго абсорбираща кърпа или постелка. Когато уреда е напълно изсъхнал.</w:t>
      </w:r>
    </w:p>
    <w:p w:rsidR="00FE29D1" w:rsidRPr="007249F7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При съхранение на устройството се уверете че е изстинало преди да го сгънете. Съхранявайте на сухи и проветриви места и не поставяйте никакви предмети върху него за да предотвратите евентуална повреда.</w:t>
      </w:r>
    </w:p>
    <w:p w:rsidR="00FE29D1" w:rsidRPr="00481B34" w:rsidRDefault="00FE29D1" w:rsidP="00996AAA">
      <w:pPr>
        <w:spacing w:after="0" w:line="240" w:lineRule="auto"/>
        <w:rPr>
          <w:rStyle w:val="longtext"/>
          <w:sz w:val="20"/>
          <w:szCs w:val="20"/>
        </w:rPr>
      </w:pPr>
    </w:p>
    <w:p w:rsidR="00FE29D1" w:rsidRDefault="00FE29D1" w:rsidP="00996AAA">
      <w:pPr>
        <w:spacing w:after="0" w:line="240" w:lineRule="auto"/>
        <w:rPr>
          <w:sz w:val="20"/>
          <w:szCs w:val="20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4.Благодарим Ви за доверието в нас и поздравления за успешния избор!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ab/>
        <w:t xml:space="preserve">С затоплящото одеяло </w:t>
      </w:r>
      <w:r>
        <w:rPr>
          <w:sz w:val="20"/>
          <w:szCs w:val="20"/>
          <w:lang w:val="en-US" w:eastAsia="bg-BG"/>
        </w:rPr>
        <w:t>HU 650</w:t>
      </w:r>
      <w:r w:rsidRPr="00481B34">
        <w:rPr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Pr="00481B34">
        <w:rPr>
          <w:sz w:val="20"/>
          <w:szCs w:val="20"/>
          <w:lang w:eastAsia="bg-BG"/>
        </w:rPr>
        <w:br/>
        <w:t>За да се гарантират най-добри резултати и дългосрочно удовлетворение от Ваш</w:t>
      </w:r>
      <w:r>
        <w:rPr>
          <w:sz w:val="20"/>
          <w:szCs w:val="20"/>
          <w:lang w:eastAsia="bg-BG"/>
        </w:rPr>
        <w:t>ето одеяло</w:t>
      </w:r>
      <w:r w:rsidRPr="00481B34">
        <w:rPr>
          <w:sz w:val="20"/>
          <w:szCs w:val="20"/>
          <w:lang w:eastAsia="bg-BG"/>
        </w:rPr>
        <w:t xml:space="preserve"> MEDISANA </w:t>
      </w:r>
      <w:r>
        <w:rPr>
          <w:sz w:val="20"/>
          <w:szCs w:val="20"/>
          <w:lang w:val="en-US" w:eastAsia="bg-BG"/>
        </w:rPr>
        <w:t>HU 650</w:t>
      </w:r>
      <w:r>
        <w:rPr>
          <w:sz w:val="20"/>
          <w:szCs w:val="20"/>
          <w:lang w:eastAsia="bg-BG"/>
        </w:rPr>
        <w:t>,</w:t>
      </w:r>
      <w:r w:rsidRPr="00481B34">
        <w:rPr>
          <w:sz w:val="20"/>
          <w:szCs w:val="20"/>
          <w:lang w:eastAsia="bg-BG"/>
        </w:rPr>
        <w:t xml:space="preserve"> препоръчваме Ви да прочетете следните инструкции за поддръжка внимателно.</w:t>
      </w:r>
      <w:r w:rsidRPr="00481B34">
        <w:rPr>
          <w:sz w:val="20"/>
          <w:szCs w:val="20"/>
          <w:lang w:eastAsia="bg-BG"/>
        </w:rPr>
        <w:br/>
      </w:r>
      <w:r w:rsidRPr="00AA1B6E">
        <w:rPr>
          <w:b/>
          <w:bCs/>
          <w:sz w:val="24"/>
          <w:szCs w:val="24"/>
          <w:lang w:eastAsia="bg-BG"/>
        </w:rPr>
        <w:t>4.1</w:t>
      </w:r>
      <w:r w:rsidRPr="00481B34">
        <w:rPr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FE29D1" w:rsidRDefault="00FE29D1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Следните части са включени в комплекта: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 xml:space="preserve">• 1 MEDISANA Електрическо одеяло </w:t>
      </w:r>
      <w:r>
        <w:rPr>
          <w:sz w:val="20"/>
          <w:szCs w:val="20"/>
          <w:lang w:val="en-US" w:eastAsia="bg-BG"/>
        </w:rPr>
        <w:t xml:space="preserve">HU 650 </w:t>
      </w:r>
      <w:r>
        <w:rPr>
          <w:sz w:val="20"/>
          <w:szCs w:val="20"/>
          <w:lang w:eastAsia="bg-BG"/>
        </w:rPr>
        <w:t>с контролен панел</w:t>
      </w:r>
      <w:r w:rsidRPr="00481B34">
        <w:rPr>
          <w:sz w:val="20"/>
          <w:szCs w:val="20"/>
          <w:lang w:eastAsia="bg-BG"/>
        </w:rPr>
        <w:br/>
        <w:t>• 1 Инструкция</w:t>
      </w:r>
      <w:r>
        <w:rPr>
          <w:sz w:val="20"/>
          <w:szCs w:val="20"/>
          <w:lang w:eastAsia="bg-BG"/>
        </w:rPr>
        <w:t xml:space="preserve"> за употреба</w:t>
      </w:r>
      <w:r w:rsidRPr="00481B34">
        <w:rPr>
          <w:sz w:val="20"/>
          <w:szCs w:val="20"/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81B34">
        <w:rPr>
          <w:sz w:val="20"/>
          <w:szCs w:val="20"/>
          <w:lang w:eastAsia="bg-BG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  <w:lang w:eastAsia="bg-BG"/>
        </w:rPr>
        <w:br/>
      </w:r>
    </w:p>
    <w:p w:rsidR="00FE29D1" w:rsidRDefault="00FE29D1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ПРЕДУПРЕЖДЕНИЕ</w:t>
      </w:r>
      <w:r>
        <w:rPr>
          <w:b/>
          <w:bCs/>
          <w:sz w:val="20"/>
          <w:szCs w:val="20"/>
          <w:lang w:eastAsia="bg-BG"/>
        </w:rPr>
        <w:t xml:space="preserve"> -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481B34">
        <w:rPr>
          <w:sz w:val="20"/>
          <w:szCs w:val="20"/>
          <w:lang w:eastAsia="bg-BG"/>
        </w:rPr>
        <w:br/>
      </w:r>
    </w:p>
    <w:p w:rsidR="00FE29D1" w:rsidRPr="004758AF" w:rsidRDefault="00FE29D1" w:rsidP="003575D4">
      <w:pPr>
        <w:spacing w:after="0" w:line="240" w:lineRule="auto"/>
        <w:rPr>
          <w:sz w:val="28"/>
          <w:szCs w:val="28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5. Управление на уреда</w:t>
      </w:r>
    </w:p>
    <w:p w:rsidR="00FE29D1" w:rsidRDefault="00FE29D1" w:rsidP="001847BB">
      <w:pPr>
        <w:spacing w:after="0"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електрическото одеяло </w:t>
      </w:r>
      <w:r>
        <w:rPr>
          <w:b/>
          <w:bCs/>
          <w:sz w:val="20"/>
          <w:szCs w:val="20"/>
          <w:lang w:val="en-US"/>
        </w:rPr>
        <w:t>Medisana HU 650</w:t>
      </w:r>
      <w:r>
        <w:rPr>
          <w:b/>
          <w:bCs/>
          <w:sz w:val="20"/>
          <w:szCs w:val="20"/>
        </w:rPr>
        <w:t xml:space="preserve"> Вие получавате приятно и релаксиращо затопляне на цялото тяло.  Невероятно меката повърхност на одеялото ще ви накара да се отпуснете и да се насладите на удоволствието от  приятната топлина.  Електрическото одеяло е оборудвано с контролен панел който позволява да избирате  нива на затопляне .</w:t>
      </w:r>
      <w:r w:rsidRPr="002B64AC">
        <w:rPr>
          <w:b/>
          <w:bCs/>
          <w:sz w:val="20"/>
          <w:szCs w:val="20"/>
        </w:rPr>
        <w:t>По дължината на  одеялото са разположени четири закопчаващ ленти . Използвайте тези ленти за да закрепите одеялото за матрака. Уверете се, че одеялото  е правилно поставено и в двете посоки и няма да се намачка или нагъне когато легнете на леглото . Проверете дали е прав</w:t>
      </w:r>
      <w:r>
        <w:rPr>
          <w:b/>
          <w:bCs/>
          <w:sz w:val="20"/>
          <w:szCs w:val="20"/>
        </w:rPr>
        <w:t>ил</w:t>
      </w:r>
      <w:r w:rsidRPr="002B64AC">
        <w:rPr>
          <w:b/>
          <w:bCs/>
          <w:sz w:val="20"/>
          <w:szCs w:val="20"/>
        </w:rPr>
        <w:t>но поставен преди да легнете на леглото.</w:t>
      </w:r>
      <w:r>
        <w:rPr>
          <w:b/>
          <w:bCs/>
          <w:sz w:val="20"/>
          <w:szCs w:val="20"/>
        </w:rPr>
        <w:t xml:space="preserve"> След като го закрепите за матрака постелете завивките над одеялото, така топлината се разпределя по най – добрия възможен начин. Одеялото може да се използва само когато е постлано. Одеялото е има терморегулатор, който Ви позволява да променяте температурата  на затопляне.</w:t>
      </w:r>
    </w:p>
    <w:p w:rsidR="00FE29D1" w:rsidRPr="00383285" w:rsidRDefault="00FE29D1" w:rsidP="00383285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FE29D1" w:rsidRDefault="00FE29D1" w:rsidP="003575D4">
      <w:pPr>
        <w:spacing w:after="0" w:line="240" w:lineRule="auto"/>
        <w:rPr>
          <w:b/>
          <w:bCs/>
          <w:sz w:val="28"/>
          <w:szCs w:val="28"/>
        </w:rPr>
      </w:pPr>
      <w:r w:rsidRPr="004758AF">
        <w:rPr>
          <w:b/>
          <w:bCs/>
          <w:sz w:val="28"/>
          <w:szCs w:val="28"/>
        </w:rPr>
        <w:t>5. 1 Използване на уреда</w:t>
      </w:r>
    </w:p>
    <w:p w:rsidR="00FE29D1" w:rsidRPr="004758AF" w:rsidRDefault="00FE29D1" w:rsidP="003575D4">
      <w:pPr>
        <w:spacing w:after="0" w:line="240" w:lineRule="auto"/>
        <w:rPr>
          <w:b/>
          <w:bCs/>
          <w:sz w:val="28"/>
          <w:szCs w:val="28"/>
        </w:rPr>
      </w:pPr>
    </w:p>
    <w:p w:rsidR="00FE29D1" w:rsidRDefault="00FE29D1" w:rsidP="00CF23B1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Препоръчваме да включите одеялото 30 минути преди да си легнете.</w:t>
      </w:r>
    </w:p>
    <w:p w:rsidR="00FE29D1" w:rsidRDefault="00FE29D1" w:rsidP="00CF23B1">
      <w:pPr>
        <w:spacing w:after="0" w:line="240" w:lineRule="auto"/>
        <w:ind w:left="360"/>
        <w:rPr>
          <w:sz w:val="20"/>
          <w:szCs w:val="20"/>
        </w:rPr>
      </w:pPr>
      <w:r w:rsidRPr="002B64AC">
        <w:rPr>
          <w:sz w:val="20"/>
          <w:szCs w:val="20"/>
        </w:rPr>
        <w:t>Включете устройството в електрическата мрежа и преместете терморегулатор</w:t>
      </w:r>
      <w:r>
        <w:rPr>
          <w:sz w:val="20"/>
          <w:szCs w:val="20"/>
        </w:rPr>
        <w:t>а</w:t>
      </w:r>
      <w:r w:rsidRPr="002B64AC">
        <w:rPr>
          <w:sz w:val="20"/>
          <w:szCs w:val="20"/>
        </w:rPr>
        <w:t xml:space="preserve"> на контролния панел от позиция 0 на позиция 1. </w:t>
      </w:r>
      <w:r>
        <w:rPr>
          <w:sz w:val="20"/>
          <w:szCs w:val="20"/>
        </w:rPr>
        <w:t>Зелената</w:t>
      </w:r>
      <w:r w:rsidRPr="002B64AC">
        <w:rPr>
          <w:sz w:val="20"/>
          <w:szCs w:val="20"/>
        </w:rPr>
        <w:t xml:space="preserve"> светлина ще светне </w:t>
      </w:r>
      <w:r>
        <w:rPr>
          <w:sz w:val="20"/>
          <w:szCs w:val="20"/>
        </w:rPr>
        <w:t xml:space="preserve">, </w:t>
      </w:r>
      <w:r w:rsidRPr="002B64AC">
        <w:rPr>
          <w:sz w:val="20"/>
          <w:szCs w:val="20"/>
        </w:rPr>
        <w:t>която сигнализира че одеялото е в процес на загряване. След няколко минути ще усетите приятно затопляне.</w:t>
      </w:r>
      <w:r>
        <w:rPr>
          <w:sz w:val="20"/>
          <w:szCs w:val="20"/>
        </w:rPr>
        <w:t>, което ще се  усети по силно ако сте завити с юрган.</w:t>
      </w:r>
    </w:p>
    <w:p w:rsidR="00FE29D1" w:rsidRDefault="00FE29D1" w:rsidP="00CF23B1">
      <w:pPr>
        <w:spacing w:after="0" w:line="240" w:lineRule="auto"/>
        <w:ind w:left="360"/>
        <w:rPr>
          <w:sz w:val="20"/>
          <w:szCs w:val="20"/>
        </w:rPr>
      </w:pPr>
      <w:r w:rsidRPr="002B64AC">
        <w:rPr>
          <w:sz w:val="20"/>
          <w:szCs w:val="20"/>
        </w:rPr>
        <w:t>Ако желаете по висока температура плъзнете терморег</w:t>
      </w:r>
      <w:r>
        <w:rPr>
          <w:sz w:val="20"/>
          <w:szCs w:val="20"/>
        </w:rPr>
        <w:t>улатора в следващата позиция 2, 3 или максимално 4.</w:t>
      </w:r>
    </w:p>
    <w:p w:rsidR="00FE29D1" w:rsidRDefault="00FE29D1" w:rsidP="00CF23B1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Позиции 3 и 4 се използват  за да загреете устройството и леглото. Ако използвате продължително време трябва да включите уреда на по-ниска позиция.  Преди да заспите превключете  устройството на позиция 1 или 2!</w:t>
      </w:r>
    </w:p>
    <w:p w:rsidR="00FE29D1" w:rsidRPr="002B64AC" w:rsidRDefault="00FE29D1" w:rsidP="00750E0F">
      <w:pPr>
        <w:spacing w:after="0" w:line="240" w:lineRule="auto"/>
        <w:ind w:left="360"/>
        <w:rPr>
          <w:sz w:val="20"/>
          <w:szCs w:val="20"/>
        </w:rPr>
      </w:pPr>
      <w:r w:rsidRPr="002B64AC">
        <w:rPr>
          <w:sz w:val="20"/>
          <w:szCs w:val="20"/>
        </w:rPr>
        <w:t xml:space="preserve">За да изключите устройството </w:t>
      </w:r>
      <w:r>
        <w:rPr>
          <w:sz w:val="20"/>
          <w:szCs w:val="20"/>
        </w:rPr>
        <w:t xml:space="preserve">превключете </w:t>
      </w:r>
      <w:r w:rsidRPr="002B64AC">
        <w:rPr>
          <w:sz w:val="20"/>
          <w:szCs w:val="20"/>
        </w:rPr>
        <w:t xml:space="preserve"> терморегулатора до ниво 0.  Когато индикаращата светлина угасне, уреда е изключен. След това изключете одеялото от електрическата мрежа.</w:t>
      </w:r>
      <w:r>
        <w:rPr>
          <w:sz w:val="20"/>
          <w:szCs w:val="20"/>
        </w:rPr>
        <w:t xml:space="preserve"> Уредът се изключва автоматично след 3 часа. Ако искате да го включите отново плъзнете бутона до 0 и после на желаната позиция. Винаги оставяйте уреда да изстине преди да го използвате отново.</w:t>
      </w:r>
    </w:p>
    <w:p w:rsidR="00FE29D1" w:rsidRPr="00CF23B1" w:rsidRDefault="00FE29D1" w:rsidP="00FC4F1C">
      <w:pPr>
        <w:spacing w:after="0" w:line="240" w:lineRule="auto"/>
        <w:ind w:left="360"/>
        <w:rPr>
          <w:b/>
          <w:bCs/>
          <w:sz w:val="20"/>
          <w:szCs w:val="20"/>
        </w:rPr>
      </w:pPr>
    </w:p>
    <w:p w:rsidR="00FE29D1" w:rsidRDefault="00FE29D1" w:rsidP="00CF23B1">
      <w:pPr>
        <w:spacing w:after="0" w:line="240" w:lineRule="auto"/>
        <w:ind w:left="360"/>
        <w:rPr>
          <w:b/>
          <w:bCs/>
          <w:sz w:val="20"/>
          <w:szCs w:val="20"/>
          <w:lang w:val="en-US"/>
        </w:rPr>
      </w:pPr>
    </w:p>
    <w:p w:rsidR="00FE29D1" w:rsidRDefault="00FE29D1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FE29D1" w:rsidRPr="00C0738C" w:rsidRDefault="00FE29D1" w:rsidP="00C0738C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w:pict>
          <v:group id="Group 10" o:spid="_x0000_s1043" style="position:absolute;margin-left:0;margin-top:0;width:37.4pt;height:40.15pt;z-index:-251662336" coordsize="748,803" wrapcoords="-432 400 4752 6800 6048 13200 -432 20800 21600 20800 20304 19600 16416 13200 18144 6800 21600 400 -432 400" o:allowoverlap="f">
            <v:shape id="Freeform 11" o:spid="_x0000_s1044" style="position:absolute;left:442;top:605;width:146;height:145;visibility:visible;mso-wrap-style:square;v-text-anchor:top" coordsize="146,145" path="m69,l47,4,28,15,13,31,3,50,,72,,84r7,20l19,121r16,13l57,142r25,3l102,139r18,-11l133,111r9,-21l145,65,140,44,129,26,113,12,92,3,69,e" fillcolor="#231f20" stroked="f">
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</v:shape>
            <v:shape id="Freeform 12" o:spid="_x0000_s1045" style="position:absolute;left:477;top:643;width:76;height:68;visibility:visible;mso-wrap-style:square;v-text-anchor:top" coordsize="76,68" path="m22,l6,13,,34,1,44r9,14l28,67r29,l70,52,75,28,67,12,50,2,22,e" stroked="f">
              <v:path arrowok="t" o:connecttype="custom" o:connectlocs="22,0;6,13;0,34;1,44;10,58;28,67;57,67;70,52;75,28;67,12;50,2;22,0" o:connectangles="0,0,0,0,0,0,0,0,0,0,0,0"/>
            </v:shape>
            <v:shape id="Freeform 13" o:spid="_x0000_s1046" style="position:absolute;left:170;top:160;width:455;height:20;visibility:visible;mso-wrap-style:square;v-text-anchor:top" coordsize="455,20" path="m,l454,e" filled="f" strokecolor="#231f20" strokeweight=".61467mm">
              <v:path arrowok="t" o:connecttype="custom" o:connectlocs="0,0;454,0" o:connectangles="0,0"/>
            </v:shape>
            <v:shape id="Freeform 14" o:spid="_x0000_s1047" style="position:absolute;left:282;top:54;width:20;height:97;visibility:visible;mso-wrap-style:square;v-text-anchor:top" coordsize="20,97" path="m,l,97e" filled="f" strokecolor="#231f20" strokeweight=".85978mm">
              <v:path arrowok="t" o:connecttype="custom" o:connectlocs="0,0;0,97" o:connectangles="0,0"/>
            </v:shape>
            <v:shape id="Freeform 15" o:spid="_x0000_s1048" style="position:absolute;left:352;top:56;width:112;height:52;visibility:visible;mso-wrap-style:square;v-text-anchor:top" coordsize="112,52" path="m111,l,,,51r111,1l111,e" fillcolor="#231f20" stroked="f">
              <v:path arrowok="t" o:connecttype="custom" o:connectlocs="111,0;0,0;0,51;111,52;111,0" o:connectangles="0,0,0,0,0"/>
            </v:shape>
            <v:shape id="Freeform 16" o:spid="_x0000_s1049" style="position:absolute;left:348;top:306;width:156;height:20;visibility:visible;mso-wrap-style:square;v-text-anchor:top" coordsize="156,20" path="m,l155,e" filled="f" strokecolor="#231f20" strokeweight=".79292mm">
              <v:path arrowok="t" o:connecttype="custom" o:connectlocs="0,0;155,0" o:connectangles="0,0"/>
            </v:shape>
            <v:shape id="Freeform 17" o:spid="_x0000_s1050" style="position:absolute;left:11;top:13;width:725;height:772;visibility:visible;mso-wrap-style:square;v-text-anchor:top" coordsize="725,772" path="m,l725,772e" filled="f" strokecolor="#231f20" strokeweight="1.12pt">
              <v:path arrowok="t" o:connecttype="custom" o:connectlocs="0,0;725,772" o:connectangles="0,0"/>
            </v:shape>
            <v:shape id="Freeform 18" o:spid="_x0000_s1051" style="position:absolute;left:12;top:11;width:724;height:781;visibility:visible;mso-wrap-style:square;v-text-anchor:top" coordsize="724,781" path="m724,l,781e" filled="f" strokecolor="#231f20" strokeweight="1.12pt">
              <v:path arrowok="t" o:connecttype="custom" o:connectlocs="724,0;0,781" o:connectangles="0,0"/>
            </v:shape>
            <v:shape id="Freeform 19" o:spid="_x0000_s1052" style="position:absolute;left:271;top:681;width:46;height:64;visibility:visible;mso-wrap-style:square;v-text-anchor:top" coordsize="46,64" path="m,31r46,e" filled="f" strokecolor="#231f20" strokeweight="1.1562mm">
              <v:path arrowok="t" o:connecttype="custom" o:connectlocs="0,31;46,31" o:connectangles="0,0"/>
            </v:shape>
            <v:shape id="Freeform 20" o:spid="_x0000_s1053" style="position:absolute;left:485;top:648;width:60;height:59;visibility:visible;mso-wrap-style:square;v-text-anchor:top" coordsize="60,59" path="m27,l7,9,,30r1,8l13,53r24,6l53,47,59,24,49,6,27,e" fillcolor="#231f20" stroked="f">
              <v:path arrowok="t" o:connecttype="custom" o:connectlocs="27,0;7,9;0,30;1,38;13,53;37,59;53,47;59,24;49,6;27,0" o:connectangles="0,0,0,0,0,0,0,0,0,0"/>
            </v:shape>
            <v:shape id="Freeform 21" o:spid="_x0000_s1054" style="position:absolute;left:272;top:678;width:183;height:20;visibility:visible;mso-wrap-style:square;v-text-anchor:top" coordsize="183,20" path="m,l182,1e" filled="f" strokecolor="#231f20" strokeweight=".19753mm">
              <v:path arrowok="t" o:connecttype="custom" o:connectlocs="0,0;182,1" o:connectangles="0,0"/>
            </v:shape>
            <v:shape id="Freeform 22" o:spid="_x0000_s1055" style="position:absolute;left:215;top:71;width:359;height:610;visibility:visible;mso-wrap-style:square;v-text-anchor:top" coordsize="359,610" path="m55,609l,98,1,69,16,50,29,35,40,23,52,14,65,8,81,4,101,2,126,r31,l197,1r35,4l262,11r25,9l308,29r17,9l338,47r9,7l354,60r2,4l358,80,320,542e" filled="f" strokecolor="#231f20" strokeweight=".29631mm">
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</v:shape>
            <v:shape id="Freeform 23" o:spid="_x0000_s1056" style="position:absolute;left:570;top:109;width:64;height:67;visibility:visible;mso-wrap-style:square;v-text-anchor:top" coordsize="64,67" path="m24,l7,12,,32,1,43,14,60r22,6l52,61,62,44,64,17,49,4,24,e" fillcolor="#231f20" stroked="f">
              <v:path arrowok="t" o:connecttype="custom" o:connectlocs="24,0;7,12;0,32;1,43;14,60;36,66;52,61;62,44;64,17;49,4;24,0" o:connectangles="0,0,0,0,0,0,0,0,0,0,0"/>
            </v:shape>
            <v:shape id="Freeform 24" o:spid="_x0000_s1057" style="position:absolute;left:566;top:206;width:51;height:57;visibility:visible;mso-wrap-style:square;v-text-anchor:top" coordsize="51,57" path="m50,55l,57,3,,50,r,55xe" filled="f" strokecolor="#231f20" strokeweight=".84pt">
              <v:path arrowok="t" o:connecttype="custom" o:connectlocs="50,55;0,57;3,0;50,0;50,55" o:connectangles="0,0,0,0,0"/>
            </v:shape>
            <w10:wrap type="tight"/>
          </v:group>
        </w:pict>
      </w:r>
      <w:r w:rsidRPr="00481B34">
        <w:rPr>
          <w:rStyle w:val="longtext"/>
          <w:sz w:val="20"/>
          <w:szCs w:val="20"/>
        </w:rPr>
        <w:t xml:space="preserve">Този продукт не трябва </w:t>
      </w:r>
      <w:r w:rsidRPr="00481B34">
        <w:rPr>
          <w:rStyle w:val="hps"/>
          <w:sz w:val="20"/>
          <w:szCs w:val="20"/>
        </w:rPr>
        <w:t>да се изхвърлятзаедносбитовите отпадъци</w:t>
      </w:r>
      <w:r w:rsidRPr="00481B34">
        <w:rPr>
          <w:rStyle w:val="longtext"/>
          <w:sz w:val="20"/>
          <w:szCs w:val="20"/>
        </w:rPr>
        <w:t xml:space="preserve">.Всички потребители </w:t>
      </w:r>
      <w:r w:rsidRPr="00481B34">
        <w:rPr>
          <w:rStyle w:val="hps"/>
          <w:sz w:val="20"/>
          <w:szCs w:val="20"/>
        </w:rPr>
        <w:t>са длъжнида предадатна всичкиелектрически и електронниустройства</w:t>
      </w:r>
      <w:r w:rsidRPr="00481B34">
        <w:rPr>
          <w:rStyle w:val="longtext"/>
          <w:sz w:val="20"/>
          <w:szCs w:val="20"/>
        </w:rPr>
        <w:t xml:space="preserve">, независимо дали </w:t>
      </w:r>
      <w:r w:rsidRPr="00481B34">
        <w:rPr>
          <w:rStyle w:val="hps"/>
          <w:sz w:val="20"/>
          <w:szCs w:val="20"/>
        </w:rPr>
        <w:t>те съдържаттоксични вещества</w:t>
      </w:r>
      <w:r w:rsidRPr="00481B34">
        <w:rPr>
          <w:rStyle w:val="longtext"/>
          <w:sz w:val="20"/>
          <w:szCs w:val="20"/>
        </w:rPr>
        <w:t xml:space="preserve">, в </w:t>
      </w:r>
      <w:r w:rsidRPr="00481B34">
        <w:rPr>
          <w:rStyle w:val="hps"/>
          <w:sz w:val="20"/>
          <w:szCs w:val="20"/>
        </w:rPr>
        <w:t xml:space="preserve">общински или втърговски </w:t>
      </w:r>
      <w:r w:rsidRPr="00481B34">
        <w:rPr>
          <w:rStyle w:val="longtext"/>
          <w:sz w:val="20"/>
          <w:szCs w:val="20"/>
        </w:rPr>
        <w:t xml:space="preserve">събирателен пункт, </w:t>
      </w:r>
      <w:r w:rsidRPr="00481B34">
        <w:rPr>
          <w:rStyle w:val="hps"/>
          <w:sz w:val="20"/>
          <w:szCs w:val="20"/>
        </w:rPr>
        <w:t xml:space="preserve">така че те дамогат да се депониратпо безопасен за околната </w:t>
      </w:r>
      <w:r w:rsidRPr="00481B34">
        <w:rPr>
          <w:rStyle w:val="longtext"/>
          <w:sz w:val="20"/>
          <w:szCs w:val="20"/>
        </w:rPr>
        <w:t>начин.</w:t>
      </w:r>
    </w:p>
    <w:p w:rsidR="00FE29D1" w:rsidRDefault="00FE29D1" w:rsidP="003575D4">
      <w:pPr>
        <w:spacing w:after="0" w:line="240" w:lineRule="auto"/>
        <w:rPr>
          <w:sz w:val="20"/>
          <w:szCs w:val="20"/>
        </w:rPr>
      </w:pPr>
    </w:p>
    <w:p w:rsidR="00FE29D1" w:rsidRPr="004758AF" w:rsidRDefault="00FE29D1" w:rsidP="003575D4">
      <w:pPr>
        <w:spacing w:after="0" w:line="240" w:lineRule="auto"/>
        <w:rPr>
          <w:b/>
          <w:bCs/>
          <w:sz w:val="28"/>
          <w:szCs w:val="28"/>
        </w:rPr>
      </w:pPr>
    </w:p>
    <w:p w:rsidR="00FE29D1" w:rsidRPr="004758AF" w:rsidRDefault="00FE29D1" w:rsidP="00A9741C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  <w:lang w:val="en-US"/>
        </w:rPr>
        <w:t>6</w:t>
      </w:r>
      <w:r w:rsidRPr="004758AF">
        <w:rPr>
          <w:rStyle w:val="longtext"/>
          <w:b/>
          <w:bCs/>
          <w:sz w:val="28"/>
          <w:szCs w:val="28"/>
        </w:rPr>
        <w:t>.Технически спецификации</w:t>
      </w:r>
    </w:p>
    <w:p w:rsidR="00FE29D1" w:rsidRPr="00C90143" w:rsidRDefault="00FE29D1" w:rsidP="00D416BE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модел:</w:t>
      </w:r>
      <w:r>
        <w:rPr>
          <w:rStyle w:val="hps"/>
          <w:sz w:val="20"/>
          <w:szCs w:val="20"/>
          <w:lang w:val="en-US"/>
        </w:rPr>
        <w:t xml:space="preserve"> </w:t>
      </w:r>
      <w:r w:rsidRPr="00750E0F">
        <w:rPr>
          <w:rFonts w:ascii="Frutiger-Bold" w:hAnsi="Frutiger-Bold" w:cs="Frutiger-Bold"/>
          <w:b/>
          <w:bCs/>
          <w:sz w:val="16"/>
          <w:szCs w:val="16"/>
          <w:lang w:eastAsia="bg-BG"/>
        </w:rPr>
        <w:t>MEDISANA HU</w:t>
      </w:r>
      <w:r>
        <w:rPr>
          <w:rFonts w:ascii="Frutiger-Bold" w:hAnsi="Frutiger-Bold" w:cs="Frutiger-Bold"/>
          <w:b/>
          <w:bCs/>
          <w:sz w:val="16"/>
          <w:szCs w:val="16"/>
          <w:lang w:val="en-US" w:eastAsia="bg-BG"/>
        </w:rPr>
        <w:t xml:space="preserve"> 650</w:t>
      </w:r>
      <w:r w:rsidRPr="00481B34">
        <w:rPr>
          <w:sz w:val="20"/>
          <w:szCs w:val="20"/>
        </w:rPr>
        <w:t xml:space="preserve"> 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Захранващо напрежение: </w:t>
      </w:r>
      <w:r>
        <w:rPr>
          <w:rStyle w:val="longtext"/>
          <w:sz w:val="20"/>
          <w:szCs w:val="20"/>
        </w:rPr>
        <w:t>23</w:t>
      </w:r>
      <w:r>
        <w:rPr>
          <w:rStyle w:val="longtext"/>
          <w:sz w:val="20"/>
          <w:szCs w:val="20"/>
          <w:lang w:val="en-US"/>
        </w:rPr>
        <w:t>0V ~ 50</w:t>
      </w:r>
    </w:p>
    <w:p w:rsidR="00FE29D1" w:rsidRPr="00FC4F1C" w:rsidRDefault="00FE29D1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bg-BG"/>
        </w:rPr>
      </w:pPr>
      <w:r>
        <w:rPr>
          <w:rStyle w:val="longtext"/>
          <w:sz w:val="20"/>
          <w:szCs w:val="20"/>
        </w:rPr>
        <w:t xml:space="preserve">Отдавана </w:t>
      </w:r>
      <w:r w:rsidRPr="00481B34">
        <w:rPr>
          <w:rStyle w:val="longtext"/>
          <w:sz w:val="20"/>
          <w:szCs w:val="20"/>
        </w:rPr>
        <w:t xml:space="preserve">мощност: </w:t>
      </w:r>
      <w:r>
        <w:rPr>
          <w:sz w:val="16"/>
          <w:szCs w:val="16"/>
          <w:lang w:eastAsia="bg-BG"/>
        </w:rPr>
        <w:t xml:space="preserve">около </w:t>
      </w:r>
      <w:r>
        <w:rPr>
          <w:sz w:val="20"/>
          <w:szCs w:val="20"/>
          <w:lang w:eastAsia="bg-BG"/>
        </w:rPr>
        <w:t>10</w:t>
      </w:r>
      <w:r w:rsidRPr="00FC4F1C">
        <w:rPr>
          <w:sz w:val="20"/>
          <w:szCs w:val="20"/>
          <w:lang w:eastAsia="bg-BG"/>
        </w:rPr>
        <w:t>0</w:t>
      </w:r>
      <w:r w:rsidRPr="00FC4F1C">
        <w:rPr>
          <w:sz w:val="20"/>
          <w:szCs w:val="20"/>
          <w:lang w:val="en-US" w:eastAsia="bg-BG"/>
        </w:rPr>
        <w:t>W</w:t>
      </w:r>
    </w:p>
    <w:p w:rsidR="00FE29D1" w:rsidRDefault="00FE29D1" w:rsidP="00D416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bg-BG"/>
        </w:rPr>
        <w:t>Нива на температурата</w:t>
      </w:r>
      <w:r>
        <w:rPr>
          <w:sz w:val="20"/>
          <w:szCs w:val="20"/>
        </w:rPr>
        <w:t>: 0 -1- 2-3-4</w:t>
      </w:r>
    </w:p>
    <w:p w:rsidR="00FE29D1" w:rsidRDefault="00FE29D1" w:rsidP="00D416BE">
      <w:pPr>
        <w:spacing w:after="0" w:line="240" w:lineRule="auto"/>
        <w:rPr>
          <w:rStyle w:val="hps"/>
          <w:sz w:val="20"/>
          <w:szCs w:val="20"/>
        </w:rPr>
      </w:pPr>
      <w:r>
        <w:rPr>
          <w:sz w:val="20"/>
          <w:szCs w:val="20"/>
        </w:rPr>
        <w:t>Автоматично изключване: след 3 часа</w:t>
      </w:r>
    </w:p>
    <w:p w:rsidR="00FE29D1" w:rsidRDefault="00FE29D1" w:rsidP="00D416BE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Размери(Ш х В): прибл. 90-100 х 200 </w:t>
      </w:r>
      <w:r w:rsidRPr="00481B34">
        <w:rPr>
          <w:rStyle w:val="hps"/>
          <w:sz w:val="20"/>
          <w:szCs w:val="20"/>
        </w:rPr>
        <w:t>см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Тегло: прибл. </w:t>
      </w:r>
      <w:r>
        <w:rPr>
          <w:rStyle w:val="longtext"/>
          <w:sz w:val="20"/>
          <w:szCs w:val="20"/>
        </w:rPr>
        <w:t>1.4</w:t>
      </w:r>
      <w:r w:rsidRPr="00481B34">
        <w:rPr>
          <w:rStyle w:val="hps"/>
          <w:sz w:val="20"/>
          <w:szCs w:val="20"/>
        </w:rPr>
        <w:t>кг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Дължина на кабела: прибл</w:t>
      </w:r>
      <w:r>
        <w:rPr>
          <w:rStyle w:val="longtext"/>
          <w:sz w:val="20"/>
          <w:szCs w:val="20"/>
        </w:rPr>
        <w:t xml:space="preserve"> 2.35 м</w:t>
      </w:r>
    </w:p>
    <w:p w:rsidR="00FE29D1" w:rsidRDefault="00FE29D1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bg-BG"/>
        </w:rPr>
      </w:pPr>
      <w:r w:rsidRPr="00481B34">
        <w:rPr>
          <w:rStyle w:val="hps"/>
          <w:sz w:val="20"/>
          <w:szCs w:val="20"/>
        </w:rPr>
        <w:t>No.</w:t>
      </w:r>
      <w:r w:rsidRPr="00481B34">
        <w:rPr>
          <w:rStyle w:val="longtext"/>
          <w:sz w:val="20"/>
          <w:szCs w:val="20"/>
        </w:rPr>
        <w:t>:</w:t>
      </w:r>
      <w:r>
        <w:rPr>
          <w:rStyle w:val="longtext"/>
          <w:sz w:val="20"/>
          <w:szCs w:val="20"/>
        </w:rPr>
        <w:t xml:space="preserve"> </w:t>
      </w:r>
      <w:r>
        <w:rPr>
          <w:rFonts w:ascii="Frutiger-Light" w:hAnsi="Frutiger-Light" w:cs="Frutiger-Light"/>
          <w:sz w:val="16"/>
          <w:szCs w:val="16"/>
          <w:lang w:eastAsia="bg-BG"/>
        </w:rPr>
        <w:t>602</w:t>
      </w:r>
      <w:r>
        <w:rPr>
          <w:sz w:val="16"/>
          <w:szCs w:val="16"/>
          <w:lang w:eastAsia="bg-BG"/>
        </w:rPr>
        <w:t>10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Pr="00481B34">
        <w:rPr>
          <w:rStyle w:val="longtext"/>
          <w:sz w:val="20"/>
          <w:szCs w:val="20"/>
        </w:rPr>
        <w:t xml:space="preserve">: </w:t>
      </w:r>
      <w:r>
        <w:rPr>
          <w:rFonts w:ascii="Frutiger-Light" w:hAnsi="Frutiger-Light" w:cs="Frutiger-Light"/>
          <w:sz w:val="16"/>
          <w:szCs w:val="16"/>
          <w:lang w:eastAsia="bg-BG"/>
        </w:rPr>
        <w:t>40 15588 61210</w:t>
      </w:r>
    </w:p>
    <w:p w:rsidR="00FE29D1" w:rsidRPr="00C0738C" w:rsidRDefault="00FE29D1" w:rsidP="009C4AF7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</w:r>
      <w:r w:rsidRPr="00122E9F"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group id="Group 25" o:spid="_x0000_s1058" style="width:7.55pt;height:13.9pt;mso-position-horizontal-relative:char;mso-position-vertical-relative:line" coordsize="151,278">
            <v:group id="Group 26" o:spid="_x0000_s1059" style="position:absolute;width:151;height:278" coordsize="151,278">
              <v:shape id="Freeform 27" o:spid="_x0000_s1060" style="position:absolute;width:151;height:278;visibility:visible;mso-wrap-style:square;v-text-anchor:top" coordsize="151,278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5,226;76,215;61,199;50,181;43,160;44,132;49,108;59,87;71,70;86,57;104,48;123,42;142,41;151,41;151,0;147,0;142,0" o:connectangles="0,0,0,0,0,0,0,0,0,0,0,0,0,0,0,0,0,0,0,0,0,0,0,0,0,0,0,0,0,0,0,0,0,0,0,0,0,0,0,0,0,0,0,0"/>
              </v:shape>
              <v:shape id="Freeform 28" o:spid="_x0000_s1061" style="position:absolute;width:151;height:278;visibility:visible;mso-wrap-style:square;v-text-anchor:top" coordsize="151,278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29" o:spid="_x0000_s1062" style="position:absolute;width:151;height:278;visibility:visible;mso-wrap-style:square;v-text-anchor:top" coordsize="151,278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0" o:spid="_x0000_s1063" style="position:absolute;width:151;height:278;visibility:visible;mso-wrap-style:square;v-text-anchor:top" coordsize="151,278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5,226;76,215;61,199;50,181;43,160;44,132;49,108;59,87;71,70;86,57;104,48;123,42;142,41;147,42;151,42;151,0" o:connectangles="0,0,0,0,0,0,0,0,0,0,0,0,0,0,0,0,0,0,0,0,0,0,0,0,0,0,0,0,0,0,0,0,0,0,0,0,0,0,0,0,0,0,0,0,0,0,0"/>
            </v:shape>
            <w10:anchorlock/>
          </v:group>
        </w:pict>
      </w:r>
      <w:r>
        <w:rPr>
          <w:noProof/>
          <w:lang w:eastAsia="bg-BG"/>
        </w:rPr>
      </w:r>
      <w:r w:rsidRPr="00122E9F"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group id="Group 32" o:spid="_x0000_s1065" style="width:7.55pt;height:13.9pt;mso-position-horizontal-relative:char;mso-position-vertical-relative:line" coordsize="151,278">
            <v:shape id="Freeform 33" o:spid="_x0000_s1066" style="position:absolute;left:33;top:139;width:90;height:20;visibility:visible;mso-wrap-style:square;v-text-anchor:top" coordsize="90,20" path="m,l89,e" filled="f" strokecolor="#231f20" strokeweight=".77633mm">
              <v:path arrowok="t" o:connecttype="custom" o:connectlocs="0,0;89,0" o:connectangles="0,0"/>
            </v:shape>
            <v:rect id="Rectangle 34" o:spid="_x0000_s1067" style="position:absolute;left:33;top:118;width:89;height:42;visibility:visible" filled="f" strokecolor="#231f20" strokeweight="0">
              <v:path arrowok="t"/>
            </v:rect>
            <v:group id="Group 35" o:spid="_x0000_s1068" style="position:absolute;width:151;height:278" coordsize="151,278">
              <v:shape id="Freeform 36" o:spid="_x0000_s1069" style="position:absolute;width:151;height:278;visibility:visible;mso-wrap-style:square;v-text-anchor:top" coordsize="151,278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4,226;76,215;61,199;49,181;42,160;44,132;49,108;58,87;71,70;86,57;103,48;123,42;142,41;151,41;151,0;147,0;142,0" o:connectangles="0,0,0,0,0,0,0,0,0,0,0,0,0,0,0,0,0,0,0,0,0,0,0,0,0,0,0,0,0,0,0,0,0,0,0,0,0,0,0,0,0,0,0,0"/>
              </v:shape>
              <v:shape id="Freeform 37" o:spid="_x0000_s1070" style="position:absolute;width:151;height:278;visibility:visible;mso-wrap-style:square;v-text-anchor:top" coordsize="151,278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38" o:spid="_x0000_s1071" style="position:absolute;width:151;height:278;visibility:visible;mso-wrap-style:square;v-text-anchor:top" coordsize="151,278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9" o:spid="_x0000_s1072" style="position:absolute;width:151;height:278;visibility:visible;mso-wrap-style:square;v-text-anchor:top" coordsize="151,278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4,226;76,215;61,199;49,181;42,160;44,132;49,108;58,87;71,70;86,57;103,48;123,42;142,41;147,42;151,42;151,0" o:connectangles="0,0,0,0,0,0,0,0,0,0,0,0,0,0,0,0,0,0,0,0,0,0,0,0,0,0,0,0,0,0,0,0,0,0,0,0,0,0,0,0,0,0,0,0,0,0,0"/>
            </v:shape>
            <w10:anchorlock/>
          </v:group>
        </w:pict>
      </w:r>
    </w:p>
    <w:sectPr w:rsidR="00FE29D1" w:rsidRPr="00C0738C" w:rsidSect="00B8003A">
      <w:headerReference w:type="default" r:id="rId14"/>
      <w:footerReference w:type="default" r:id="rId15"/>
      <w:pgSz w:w="11906" w:h="16838" w:code="9"/>
      <w:pgMar w:top="414" w:right="567" w:bottom="709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D1" w:rsidRDefault="00FE29D1" w:rsidP="009D391C">
      <w:pPr>
        <w:spacing w:after="0" w:line="240" w:lineRule="auto"/>
      </w:pPr>
      <w:r>
        <w:separator/>
      </w:r>
    </w:p>
  </w:endnote>
  <w:endnote w:type="continuationSeparator" w:id="1">
    <w:p w:rsidR="00FE29D1" w:rsidRDefault="00FE29D1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D1" w:rsidRDefault="00FE29D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FE29D1" w:rsidRDefault="00FE2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D1" w:rsidRDefault="00FE29D1" w:rsidP="009D391C">
      <w:pPr>
        <w:spacing w:after="0" w:line="240" w:lineRule="auto"/>
      </w:pPr>
      <w:r>
        <w:separator/>
      </w:r>
    </w:p>
  </w:footnote>
  <w:footnote w:type="continuationSeparator" w:id="1">
    <w:p w:rsidR="00FE29D1" w:rsidRDefault="00FE29D1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D1" w:rsidRDefault="00FE29D1">
    <w:pPr>
      <w:pStyle w:val="Header"/>
      <w:pBdr>
        <w:bottom w:val="single" w:sz="6" w:space="1" w:color="auto"/>
      </w:pBd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467.2pt;margin-top:-23.25pt;width:84.5pt;height:17.75pt;z-index:251658240;visibility:visible">
          <v:imagedata r:id="rId1" o:title=""/>
          <w10:wrap type="square"/>
          <w10:anchorlock/>
        </v:shape>
      </w:pict>
    </w:r>
  </w:p>
  <w:p w:rsidR="00FE29D1" w:rsidRDefault="00FE2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07C13"/>
    <w:rsid w:val="00045DC9"/>
    <w:rsid w:val="0005655B"/>
    <w:rsid w:val="000577F6"/>
    <w:rsid w:val="00072EB2"/>
    <w:rsid w:val="00080D85"/>
    <w:rsid w:val="000C2A62"/>
    <w:rsid w:val="000C7F24"/>
    <w:rsid w:val="000D0B14"/>
    <w:rsid w:val="000F696E"/>
    <w:rsid w:val="000F7C18"/>
    <w:rsid w:val="00112B11"/>
    <w:rsid w:val="00114760"/>
    <w:rsid w:val="00122E9F"/>
    <w:rsid w:val="00125D44"/>
    <w:rsid w:val="0013526B"/>
    <w:rsid w:val="00150F54"/>
    <w:rsid w:val="00153E01"/>
    <w:rsid w:val="001847BB"/>
    <w:rsid w:val="001B11BF"/>
    <w:rsid w:val="001D1212"/>
    <w:rsid w:val="001F694D"/>
    <w:rsid w:val="002026BA"/>
    <w:rsid w:val="002446BD"/>
    <w:rsid w:val="00245063"/>
    <w:rsid w:val="002B00FA"/>
    <w:rsid w:val="002B64AC"/>
    <w:rsid w:val="002B7082"/>
    <w:rsid w:val="002E2F21"/>
    <w:rsid w:val="00326A88"/>
    <w:rsid w:val="00332236"/>
    <w:rsid w:val="00333E65"/>
    <w:rsid w:val="00356FA5"/>
    <w:rsid w:val="003575D4"/>
    <w:rsid w:val="00383285"/>
    <w:rsid w:val="00391059"/>
    <w:rsid w:val="00393B7B"/>
    <w:rsid w:val="003D32FD"/>
    <w:rsid w:val="0041205D"/>
    <w:rsid w:val="00425379"/>
    <w:rsid w:val="004758AF"/>
    <w:rsid w:val="00481B34"/>
    <w:rsid w:val="004A6F39"/>
    <w:rsid w:val="004F1980"/>
    <w:rsid w:val="004F7255"/>
    <w:rsid w:val="00500100"/>
    <w:rsid w:val="005054D2"/>
    <w:rsid w:val="005157B6"/>
    <w:rsid w:val="0052180B"/>
    <w:rsid w:val="005220E9"/>
    <w:rsid w:val="005231BD"/>
    <w:rsid w:val="00547101"/>
    <w:rsid w:val="00547345"/>
    <w:rsid w:val="00561F1C"/>
    <w:rsid w:val="005C0C80"/>
    <w:rsid w:val="005C4DB6"/>
    <w:rsid w:val="005C6EB4"/>
    <w:rsid w:val="00604CA8"/>
    <w:rsid w:val="00606183"/>
    <w:rsid w:val="0063550D"/>
    <w:rsid w:val="0067749E"/>
    <w:rsid w:val="006A5728"/>
    <w:rsid w:val="006C553C"/>
    <w:rsid w:val="006F6691"/>
    <w:rsid w:val="007249F7"/>
    <w:rsid w:val="00737B2E"/>
    <w:rsid w:val="00750E0F"/>
    <w:rsid w:val="0079279A"/>
    <w:rsid w:val="007A7E51"/>
    <w:rsid w:val="007C794B"/>
    <w:rsid w:val="00856B1B"/>
    <w:rsid w:val="00863C45"/>
    <w:rsid w:val="00867842"/>
    <w:rsid w:val="00881D37"/>
    <w:rsid w:val="00885E1C"/>
    <w:rsid w:val="00886944"/>
    <w:rsid w:val="00893020"/>
    <w:rsid w:val="008B4F60"/>
    <w:rsid w:val="008E5197"/>
    <w:rsid w:val="00912AD6"/>
    <w:rsid w:val="00962ED4"/>
    <w:rsid w:val="009874EC"/>
    <w:rsid w:val="00996AAA"/>
    <w:rsid w:val="009A73B4"/>
    <w:rsid w:val="009C38ED"/>
    <w:rsid w:val="009C4AF7"/>
    <w:rsid w:val="009D391C"/>
    <w:rsid w:val="009D5B36"/>
    <w:rsid w:val="00A0264D"/>
    <w:rsid w:val="00A20CED"/>
    <w:rsid w:val="00A30F21"/>
    <w:rsid w:val="00A45A2F"/>
    <w:rsid w:val="00A85F06"/>
    <w:rsid w:val="00A9741C"/>
    <w:rsid w:val="00AA1B6E"/>
    <w:rsid w:val="00AB7E49"/>
    <w:rsid w:val="00AC5FB5"/>
    <w:rsid w:val="00AD5688"/>
    <w:rsid w:val="00AE04B0"/>
    <w:rsid w:val="00B07415"/>
    <w:rsid w:val="00B27323"/>
    <w:rsid w:val="00B401B0"/>
    <w:rsid w:val="00B47E86"/>
    <w:rsid w:val="00B701FC"/>
    <w:rsid w:val="00B7515B"/>
    <w:rsid w:val="00B8003A"/>
    <w:rsid w:val="00B82849"/>
    <w:rsid w:val="00BB181D"/>
    <w:rsid w:val="00BC28B1"/>
    <w:rsid w:val="00BC35FC"/>
    <w:rsid w:val="00BD3A72"/>
    <w:rsid w:val="00C00FF2"/>
    <w:rsid w:val="00C015EB"/>
    <w:rsid w:val="00C0738C"/>
    <w:rsid w:val="00C20F8D"/>
    <w:rsid w:val="00C23E55"/>
    <w:rsid w:val="00C3204F"/>
    <w:rsid w:val="00C431D3"/>
    <w:rsid w:val="00C72B3C"/>
    <w:rsid w:val="00C82878"/>
    <w:rsid w:val="00C90143"/>
    <w:rsid w:val="00C947B0"/>
    <w:rsid w:val="00C95FA2"/>
    <w:rsid w:val="00CA1432"/>
    <w:rsid w:val="00CA579D"/>
    <w:rsid w:val="00CD03CD"/>
    <w:rsid w:val="00CD1C44"/>
    <w:rsid w:val="00CE4C42"/>
    <w:rsid w:val="00CF23B1"/>
    <w:rsid w:val="00D1452A"/>
    <w:rsid w:val="00D331F3"/>
    <w:rsid w:val="00D416BE"/>
    <w:rsid w:val="00D562F9"/>
    <w:rsid w:val="00D57187"/>
    <w:rsid w:val="00D65457"/>
    <w:rsid w:val="00D85B13"/>
    <w:rsid w:val="00DA1590"/>
    <w:rsid w:val="00DC3381"/>
    <w:rsid w:val="00E13F85"/>
    <w:rsid w:val="00E50A08"/>
    <w:rsid w:val="00E60109"/>
    <w:rsid w:val="00E64907"/>
    <w:rsid w:val="00E7520E"/>
    <w:rsid w:val="00E81502"/>
    <w:rsid w:val="00E862BB"/>
    <w:rsid w:val="00E90E24"/>
    <w:rsid w:val="00E92FCC"/>
    <w:rsid w:val="00EB04DC"/>
    <w:rsid w:val="00EB3F81"/>
    <w:rsid w:val="00EC388A"/>
    <w:rsid w:val="00F14B5C"/>
    <w:rsid w:val="00F16B9C"/>
    <w:rsid w:val="00F25C03"/>
    <w:rsid w:val="00F44EF6"/>
    <w:rsid w:val="00F46EEE"/>
    <w:rsid w:val="00F47F12"/>
    <w:rsid w:val="00F609FF"/>
    <w:rsid w:val="00F65E60"/>
    <w:rsid w:val="00F9152C"/>
    <w:rsid w:val="00F97169"/>
    <w:rsid w:val="00FB305C"/>
    <w:rsid w:val="00FC4F1C"/>
    <w:rsid w:val="00FD1699"/>
    <w:rsid w:val="00FE29D1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rsid w:val="00B80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8003A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80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4</Pages>
  <Words>1214</Words>
  <Characters>6923</Characters>
  <Application>Microsoft Office Outlook</Application>
  <DocSecurity>0</DocSecurity>
  <Lines>0</Lines>
  <Paragraphs>0</Paragraphs>
  <ScaleCrop>false</ScaleCrop>
  <Company>Apis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Katq</cp:lastModifiedBy>
  <cp:revision>16</cp:revision>
  <dcterms:created xsi:type="dcterms:W3CDTF">2012-09-22T11:23:00Z</dcterms:created>
  <dcterms:modified xsi:type="dcterms:W3CDTF">2013-02-20T09:35:00Z</dcterms:modified>
</cp:coreProperties>
</file>