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CFA" w:rsidRDefault="00612770">
      <w:r>
        <w:rPr>
          <w:noProof/>
          <w:sz w:val="48"/>
          <w:szCs w:val="48"/>
          <w:lang w:eastAsia="bg-BG"/>
        </w:rPr>
        <w:drawing>
          <wp:inline distT="0" distB="0" distL="0" distR="0">
            <wp:extent cx="5760720" cy="1974247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742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0A21" w:rsidRPr="000C7EF7" w:rsidRDefault="00BD0A21" w:rsidP="00BD0A21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0"/>
          <w:szCs w:val="40"/>
          <w:lang w:eastAsia="bg-BG"/>
        </w:rPr>
      </w:pPr>
      <w:r w:rsidRPr="000C7EF7">
        <w:rPr>
          <w:rFonts w:ascii="Arial" w:eastAsia="Times New Roman" w:hAnsi="Arial" w:cs="Arial"/>
          <w:b/>
          <w:bCs/>
          <w:kern w:val="36"/>
          <w:sz w:val="40"/>
          <w:szCs w:val="40"/>
          <w:lang w:eastAsia="bg-BG"/>
        </w:rPr>
        <w:t xml:space="preserve">Единично електрическо одеяло с 2 зони </w:t>
      </w:r>
      <w:r w:rsidR="00DD4A55" w:rsidRPr="000C7EF7">
        <w:rPr>
          <w:rFonts w:ascii="Arial" w:eastAsia="Times New Roman" w:hAnsi="Arial" w:cs="Arial"/>
          <w:b/>
          <w:bCs/>
          <w:kern w:val="36"/>
          <w:sz w:val="40"/>
          <w:szCs w:val="40"/>
          <w:lang w:eastAsia="bg-BG"/>
        </w:rPr>
        <w:t xml:space="preserve">и Оеко-Тех материя </w:t>
      </w:r>
      <w:r w:rsidRPr="000C7EF7">
        <w:rPr>
          <w:rFonts w:ascii="Arial" w:eastAsia="Times New Roman" w:hAnsi="Arial" w:cs="Arial"/>
          <w:b/>
          <w:bCs/>
          <w:kern w:val="36"/>
          <w:sz w:val="40"/>
          <w:szCs w:val="40"/>
          <w:lang w:eastAsia="bg-BG"/>
        </w:rPr>
        <w:t>Medisana HU 662, Германия</w:t>
      </w:r>
    </w:p>
    <w:p w:rsidR="00AB0F1D" w:rsidRDefault="00AB0F1D">
      <w:r>
        <w:t xml:space="preserve">                          </w:t>
      </w:r>
      <w:r w:rsidR="00BD0A21">
        <w:rPr>
          <w:noProof/>
          <w:lang w:eastAsia="bg-BG"/>
        </w:rPr>
        <w:drawing>
          <wp:inline distT="0" distB="0" distL="0" distR="0">
            <wp:extent cx="4438650" cy="4438650"/>
            <wp:effectExtent l="19050" t="0" r="0" b="0"/>
            <wp:docPr id="4" name="Picture 4" descr="D:\System\Desktop\product_353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System\Desktop\product_3539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5227" cy="44352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7855" w:rsidRDefault="00577855">
      <w:r>
        <w:t xml:space="preserve">  </w:t>
      </w:r>
      <w:r w:rsidR="00E2110F">
        <w:rPr>
          <w:noProof/>
          <w:lang w:eastAsia="bg-BG"/>
        </w:rPr>
        <w:drawing>
          <wp:inline distT="0" distB="0" distL="0" distR="0">
            <wp:extent cx="1990725" cy="1038225"/>
            <wp:effectExtent l="19050" t="0" r="9525" b="0"/>
            <wp:docPr id="14" name="Picture 5" descr="D:\System\Desktop\Screenshot_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System\Desktop\Screenshot_6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2376" cy="10390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F0806">
        <w:t xml:space="preserve"> </w:t>
      </w:r>
      <w:r w:rsidR="00E2110F">
        <w:t xml:space="preserve">   </w:t>
      </w:r>
      <w:r>
        <w:t xml:space="preserve"> </w:t>
      </w:r>
      <w:r w:rsidR="005F0806">
        <w:t xml:space="preserve">        </w:t>
      </w:r>
      <w:r>
        <w:t xml:space="preserve"> </w:t>
      </w:r>
      <w:r>
        <w:rPr>
          <w:noProof/>
          <w:lang w:eastAsia="bg-BG"/>
        </w:rPr>
        <w:drawing>
          <wp:inline distT="0" distB="0" distL="0" distR="0">
            <wp:extent cx="1285875" cy="914400"/>
            <wp:effectExtent l="19050" t="0" r="9525" b="0"/>
            <wp:docPr id="13" name="Picture 4" descr="D:\System\Desktop\oe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System\Desktop\oek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519" cy="9262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F0806">
        <w:t xml:space="preserve">               </w:t>
      </w:r>
      <w:r w:rsidR="005F0806">
        <w:rPr>
          <w:noProof/>
          <w:lang w:eastAsia="bg-BG"/>
        </w:rPr>
        <w:drawing>
          <wp:inline distT="0" distB="0" distL="0" distR="0">
            <wp:extent cx="1276350" cy="1110484"/>
            <wp:effectExtent l="19050" t="0" r="0" b="0"/>
            <wp:docPr id="15" name="Picture 6" descr="D:\System\Desktop\product_353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System\Desktop\product_3539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9711" cy="11134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0A57" w:rsidRDefault="00247D8C">
      <w:pPr>
        <w:rPr>
          <w:sz w:val="28"/>
          <w:szCs w:val="28"/>
        </w:rPr>
      </w:pPr>
      <w:r w:rsidRPr="00247D8C">
        <w:rPr>
          <w:sz w:val="28"/>
          <w:szCs w:val="28"/>
        </w:rPr>
        <w:lastRenderedPageBreak/>
        <w:t xml:space="preserve">                                  </w:t>
      </w:r>
      <w:r w:rsidR="00A639E7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</w:t>
      </w:r>
      <w:r w:rsidRPr="00247D8C">
        <w:rPr>
          <w:sz w:val="28"/>
          <w:szCs w:val="28"/>
        </w:rPr>
        <w:t xml:space="preserve">  ИНСТРУКЦИЯ ЗА УПОТРЕБА</w:t>
      </w:r>
    </w:p>
    <w:p w:rsidR="00A639E7" w:rsidRDefault="00A639E7">
      <w:pPr>
        <w:rPr>
          <w:sz w:val="28"/>
          <w:szCs w:val="28"/>
        </w:rPr>
      </w:pPr>
    </w:p>
    <w:p w:rsidR="00247D8C" w:rsidRPr="002F217C" w:rsidRDefault="0032200D" w:rsidP="002F217C">
      <w:pPr>
        <w:pStyle w:val="Heading1"/>
        <w:rPr>
          <w:rFonts w:asciiTheme="minorHAnsi" w:hAnsiTheme="minorHAnsi"/>
          <w:b w:val="0"/>
        </w:rPr>
      </w:pPr>
      <w:r w:rsidRPr="002F217C">
        <w:rPr>
          <w:rFonts w:asciiTheme="minorHAnsi" w:hAnsiTheme="minorHAnsi"/>
          <w:b w:val="0"/>
          <w:sz w:val="22"/>
          <w:szCs w:val="22"/>
        </w:rPr>
        <w:t>Благодарим Ви за доверието в нас и поздравления за успешния избор!</w:t>
      </w:r>
      <w:r w:rsidRPr="002F217C">
        <w:rPr>
          <w:rFonts w:asciiTheme="minorHAnsi" w:hAnsiTheme="minorHAnsi"/>
          <w:b w:val="0"/>
          <w:sz w:val="22"/>
          <w:szCs w:val="22"/>
        </w:rPr>
        <w:br/>
        <w:t xml:space="preserve">Със затоплящото одеяло </w:t>
      </w:r>
      <w:r w:rsidR="002D596B" w:rsidRPr="002F217C">
        <w:rPr>
          <w:rFonts w:asciiTheme="minorHAnsi" w:hAnsiTheme="minorHAnsi"/>
          <w:b w:val="0"/>
          <w:sz w:val="22"/>
          <w:szCs w:val="22"/>
        </w:rPr>
        <w:t xml:space="preserve">с 2 зони </w:t>
      </w:r>
      <w:r w:rsidR="002F217C" w:rsidRPr="002F217C">
        <w:rPr>
          <w:rFonts w:asciiTheme="minorHAnsi" w:hAnsiTheme="minorHAnsi"/>
          <w:b w:val="0"/>
          <w:sz w:val="22"/>
          <w:szCs w:val="22"/>
        </w:rPr>
        <w:t xml:space="preserve">и Оеко-Тех материя </w:t>
      </w:r>
      <w:r w:rsidR="002D596B" w:rsidRPr="002F217C">
        <w:rPr>
          <w:rFonts w:asciiTheme="minorHAnsi" w:hAnsiTheme="minorHAnsi"/>
          <w:b w:val="0"/>
          <w:sz w:val="22"/>
          <w:szCs w:val="22"/>
        </w:rPr>
        <w:t>Medisana HU 662, Германия</w:t>
      </w:r>
      <w:r w:rsidR="002F217C" w:rsidRPr="002F217C">
        <w:rPr>
          <w:rFonts w:asciiTheme="minorHAnsi" w:hAnsiTheme="minorHAnsi"/>
          <w:b w:val="0"/>
          <w:sz w:val="22"/>
          <w:szCs w:val="22"/>
        </w:rPr>
        <w:t xml:space="preserve">, Вие </w:t>
      </w:r>
      <w:r w:rsidRPr="002F217C">
        <w:rPr>
          <w:rFonts w:asciiTheme="minorHAnsi" w:hAnsiTheme="minorHAnsi"/>
          <w:b w:val="0"/>
          <w:sz w:val="22"/>
          <w:szCs w:val="22"/>
        </w:rPr>
        <w:t xml:space="preserve">сте се сдобили с качеството на </w:t>
      </w:r>
      <w:r w:rsidR="00ED1E0E">
        <w:rPr>
          <w:rFonts w:asciiTheme="minorHAnsi" w:hAnsiTheme="minorHAnsi"/>
          <w:b w:val="0"/>
          <w:sz w:val="22"/>
          <w:szCs w:val="22"/>
        </w:rPr>
        <w:t xml:space="preserve">продуктите от марката MEDISANA. </w:t>
      </w:r>
      <w:r w:rsidRPr="002F217C">
        <w:rPr>
          <w:rFonts w:asciiTheme="minorHAnsi" w:hAnsiTheme="minorHAnsi"/>
          <w:b w:val="0"/>
          <w:sz w:val="22"/>
          <w:szCs w:val="22"/>
        </w:rPr>
        <w:t>За да се гарантират най-добри резулта</w:t>
      </w:r>
      <w:r w:rsidR="002F217C" w:rsidRPr="002F217C">
        <w:rPr>
          <w:rFonts w:asciiTheme="minorHAnsi" w:hAnsiTheme="minorHAnsi"/>
          <w:b w:val="0"/>
          <w:sz w:val="22"/>
          <w:szCs w:val="22"/>
        </w:rPr>
        <w:t xml:space="preserve">ти и дългосрочно удовлетворени, Ви </w:t>
      </w:r>
      <w:r w:rsidRPr="002F217C">
        <w:rPr>
          <w:rFonts w:asciiTheme="minorHAnsi" w:hAnsiTheme="minorHAnsi"/>
          <w:b w:val="0"/>
          <w:sz w:val="22"/>
          <w:szCs w:val="22"/>
        </w:rPr>
        <w:t>препоръчва</w:t>
      </w:r>
      <w:r w:rsidR="002F217C" w:rsidRPr="002F217C">
        <w:rPr>
          <w:rFonts w:asciiTheme="minorHAnsi" w:hAnsiTheme="minorHAnsi"/>
          <w:b w:val="0"/>
          <w:sz w:val="22"/>
          <w:szCs w:val="22"/>
        </w:rPr>
        <w:t xml:space="preserve">ме </w:t>
      </w:r>
      <w:r w:rsidRPr="002F217C">
        <w:rPr>
          <w:rFonts w:asciiTheme="minorHAnsi" w:hAnsiTheme="minorHAnsi"/>
          <w:b w:val="0"/>
          <w:sz w:val="22"/>
          <w:szCs w:val="22"/>
        </w:rPr>
        <w:t xml:space="preserve">да прочетете </w:t>
      </w:r>
      <w:r w:rsidR="002F217C" w:rsidRPr="002F217C">
        <w:rPr>
          <w:rFonts w:asciiTheme="minorHAnsi" w:hAnsiTheme="minorHAnsi"/>
          <w:b w:val="0"/>
          <w:sz w:val="22"/>
          <w:szCs w:val="22"/>
        </w:rPr>
        <w:t xml:space="preserve">внимателно </w:t>
      </w:r>
      <w:r w:rsidRPr="002F217C">
        <w:rPr>
          <w:rFonts w:asciiTheme="minorHAnsi" w:hAnsiTheme="minorHAnsi"/>
          <w:b w:val="0"/>
          <w:sz w:val="22"/>
          <w:szCs w:val="22"/>
        </w:rPr>
        <w:t xml:space="preserve">следните инструкции за </w:t>
      </w:r>
      <w:r w:rsidR="002F217C" w:rsidRPr="002F217C">
        <w:rPr>
          <w:rFonts w:asciiTheme="minorHAnsi" w:hAnsiTheme="minorHAnsi"/>
          <w:b w:val="0"/>
          <w:sz w:val="22"/>
          <w:szCs w:val="22"/>
        </w:rPr>
        <w:t>употреба.</w:t>
      </w:r>
    </w:p>
    <w:p w:rsidR="00574315" w:rsidRPr="00922F40" w:rsidRDefault="00574315" w:rsidP="00720890">
      <w:pPr>
        <w:spacing w:after="0" w:line="240" w:lineRule="auto"/>
        <w:rPr>
          <w:b/>
          <w:bCs/>
          <w:lang w:eastAsia="bg-BG"/>
        </w:rPr>
      </w:pPr>
      <w:r w:rsidRPr="00922F40">
        <w:rPr>
          <w:b/>
          <w:bCs/>
          <w:lang w:eastAsia="bg-BG"/>
        </w:rPr>
        <w:t>В комплектът са включени следните части:</w:t>
      </w:r>
    </w:p>
    <w:p w:rsidR="00574315" w:rsidRPr="00574315" w:rsidRDefault="00574315" w:rsidP="00720890">
      <w:pPr>
        <w:spacing w:after="0" w:line="240" w:lineRule="auto"/>
        <w:rPr>
          <w:lang w:eastAsia="bg-BG"/>
        </w:rPr>
      </w:pPr>
      <w:r w:rsidRPr="00574315">
        <w:rPr>
          <w:lang w:eastAsia="bg-BG"/>
        </w:rPr>
        <w:t xml:space="preserve">1 </w:t>
      </w:r>
      <w:r w:rsidR="005C6C70">
        <w:rPr>
          <w:lang w:eastAsia="bg-BG"/>
        </w:rPr>
        <w:t xml:space="preserve">бр. </w:t>
      </w:r>
      <w:r w:rsidRPr="00574315">
        <w:rPr>
          <w:lang w:eastAsia="bg-BG"/>
        </w:rPr>
        <w:t xml:space="preserve">Затоплящото одеяло </w:t>
      </w:r>
      <w:r w:rsidRPr="00574315">
        <w:t>с 2 зони и Оеко-Тех материя Medisana HU 662, Германия</w:t>
      </w:r>
    </w:p>
    <w:p w:rsidR="00574315" w:rsidRPr="00574315" w:rsidRDefault="00720890" w:rsidP="00720890">
      <w:pPr>
        <w:spacing w:after="0" w:line="240" w:lineRule="auto"/>
        <w:rPr>
          <w:lang w:eastAsia="bg-BG"/>
        </w:rPr>
      </w:pPr>
      <w:r w:rsidRPr="00574315">
        <w:rPr>
          <w:lang w:eastAsia="bg-BG"/>
        </w:rPr>
        <w:t xml:space="preserve">1 </w:t>
      </w:r>
      <w:r w:rsidR="005C6C70">
        <w:rPr>
          <w:lang w:eastAsia="bg-BG"/>
        </w:rPr>
        <w:t xml:space="preserve">бр. </w:t>
      </w:r>
      <w:r w:rsidRPr="00574315">
        <w:rPr>
          <w:lang w:eastAsia="bg-BG"/>
        </w:rPr>
        <w:t>Инструкция за употреба</w:t>
      </w:r>
    </w:p>
    <w:p w:rsidR="00720890" w:rsidRDefault="00720890" w:rsidP="00720890">
      <w:pPr>
        <w:spacing w:after="0" w:line="240" w:lineRule="auto"/>
        <w:rPr>
          <w:lang w:eastAsia="bg-BG"/>
        </w:rPr>
      </w:pPr>
      <w:r w:rsidRPr="00720890">
        <w:rPr>
          <w:lang w:eastAsia="bg-BG"/>
        </w:rPr>
        <w:br/>
        <w:t>Опаковките могат да се рециклират или използват повторно. Моля, изхвърлете правилно всеки опаковъчен материал, който вече не е необходим.</w:t>
      </w:r>
      <w:r w:rsidRPr="00720890">
        <w:rPr>
          <w:lang w:eastAsia="bg-BG"/>
        </w:rPr>
        <w:br/>
        <w:t>Ако забележите някакви повреди при транспортирането или по време на разопаковането, моля свърж</w:t>
      </w:r>
      <w:r w:rsidR="00574315">
        <w:rPr>
          <w:lang w:eastAsia="bg-BG"/>
        </w:rPr>
        <w:t>ете се с Вашия дилър незабавно.</w:t>
      </w:r>
    </w:p>
    <w:p w:rsidR="00FF0A57" w:rsidRPr="00720890" w:rsidRDefault="00FF0A57" w:rsidP="00720890">
      <w:pPr>
        <w:spacing w:after="0" w:line="240" w:lineRule="auto"/>
        <w:rPr>
          <w:lang w:eastAsia="bg-BG"/>
        </w:rPr>
      </w:pPr>
    </w:p>
    <w:p w:rsidR="00247D8C" w:rsidRPr="004A2E31" w:rsidRDefault="00720890" w:rsidP="00620692">
      <w:pPr>
        <w:spacing w:after="0" w:line="240" w:lineRule="auto"/>
        <w:rPr>
          <w:lang w:eastAsia="bg-BG"/>
        </w:rPr>
      </w:pPr>
      <w:r w:rsidRPr="00720890">
        <w:rPr>
          <w:b/>
          <w:bCs/>
          <w:lang w:eastAsia="bg-BG"/>
        </w:rPr>
        <w:t xml:space="preserve">ПРЕДУПРЕЖДЕНИЕ - </w:t>
      </w:r>
      <w:r w:rsidRPr="00720890">
        <w:rPr>
          <w:lang w:eastAsia="bg-BG"/>
        </w:rPr>
        <w:t>Моля, уверете се, че опаковките от полиетилен се държат на недостъпно за деца място! Съществува риск от задушаване!</w:t>
      </w:r>
      <w:r w:rsidRPr="00720890">
        <w:rPr>
          <w:lang w:eastAsia="bg-BG"/>
        </w:rPr>
        <w:br/>
      </w:r>
    </w:p>
    <w:p w:rsidR="00A92FC5" w:rsidRPr="004A2E31" w:rsidRDefault="00A92FC5">
      <w:r w:rsidRPr="004A2E31">
        <w:rPr>
          <w:noProof/>
          <w:lang w:eastAsia="bg-BG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-13970</wp:posOffset>
            </wp:positionH>
            <wp:positionV relativeFrom="paragraph">
              <wp:posOffset>257810</wp:posOffset>
            </wp:positionV>
            <wp:extent cx="646430" cy="4133850"/>
            <wp:effectExtent l="19050" t="0" r="1270" b="0"/>
            <wp:wrapSquare wrapText="bothSides"/>
            <wp:docPr id="2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4133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C7EF7">
        <w:rPr>
          <w:noProof/>
          <w:lang w:eastAsia="bg-BG"/>
        </w:rPr>
        <w:t>0</w:t>
      </w:r>
    </w:p>
    <w:p w:rsidR="00A92FC5" w:rsidRPr="004A2E31" w:rsidRDefault="00A92FC5" w:rsidP="00A92FC5">
      <w:pPr>
        <w:spacing w:after="0" w:line="240" w:lineRule="auto"/>
        <w:rPr>
          <w:rStyle w:val="longtext"/>
          <w:b/>
          <w:bCs/>
        </w:rPr>
      </w:pPr>
      <w:r w:rsidRPr="004A2E31">
        <w:rPr>
          <w:rStyle w:val="longtext"/>
        </w:rPr>
        <w:t>Не забождайте остри предмети и не пробивайте одеялото</w:t>
      </w:r>
    </w:p>
    <w:p w:rsidR="00A92FC5" w:rsidRPr="004A2E31" w:rsidRDefault="00A92FC5" w:rsidP="00A92FC5">
      <w:pPr>
        <w:spacing w:after="0" w:line="240" w:lineRule="auto"/>
        <w:ind w:firstLine="708"/>
        <w:rPr>
          <w:rStyle w:val="longtext"/>
          <w:b/>
          <w:bCs/>
        </w:rPr>
      </w:pPr>
    </w:p>
    <w:p w:rsidR="00A92FC5" w:rsidRPr="004A2E31" w:rsidRDefault="00A92FC5" w:rsidP="00A92FC5">
      <w:pPr>
        <w:spacing w:after="0" w:line="240" w:lineRule="auto"/>
        <w:ind w:firstLine="708"/>
        <w:rPr>
          <w:rStyle w:val="longtext"/>
          <w:b/>
          <w:bCs/>
        </w:rPr>
      </w:pPr>
    </w:p>
    <w:p w:rsidR="00A92FC5" w:rsidRPr="004A2E31" w:rsidRDefault="00A92FC5" w:rsidP="00A92FC5">
      <w:pPr>
        <w:spacing w:after="0" w:line="240" w:lineRule="auto"/>
        <w:rPr>
          <w:rStyle w:val="longtext"/>
          <w:b/>
          <w:bCs/>
        </w:rPr>
      </w:pPr>
      <w:r w:rsidRPr="004A2E31">
        <w:rPr>
          <w:rStyle w:val="longtext"/>
        </w:rPr>
        <w:t>Не използвайте одеялото когато е сгънато</w:t>
      </w:r>
    </w:p>
    <w:p w:rsidR="00A92FC5" w:rsidRPr="004A2E31" w:rsidRDefault="00A92FC5" w:rsidP="00A92FC5">
      <w:pPr>
        <w:spacing w:after="0" w:line="240" w:lineRule="auto"/>
        <w:rPr>
          <w:rStyle w:val="longtext"/>
          <w:b/>
          <w:bCs/>
        </w:rPr>
      </w:pPr>
    </w:p>
    <w:p w:rsidR="00A92FC5" w:rsidRPr="004A2E31" w:rsidRDefault="00A92FC5" w:rsidP="00A92FC5">
      <w:pPr>
        <w:spacing w:after="0" w:line="240" w:lineRule="auto"/>
        <w:ind w:firstLine="708"/>
        <w:rPr>
          <w:rStyle w:val="longtext"/>
          <w:b/>
          <w:bCs/>
        </w:rPr>
      </w:pPr>
      <w:r w:rsidRPr="004A2E31">
        <w:rPr>
          <w:rStyle w:val="longtext"/>
        </w:rPr>
        <w:tab/>
      </w:r>
    </w:p>
    <w:p w:rsidR="00A92FC5" w:rsidRPr="004A2E31" w:rsidRDefault="00A92FC5" w:rsidP="00A92FC5">
      <w:pPr>
        <w:spacing w:after="0" w:line="240" w:lineRule="auto"/>
        <w:rPr>
          <w:rStyle w:val="longtext"/>
          <w:b/>
          <w:bCs/>
        </w:rPr>
      </w:pPr>
      <w:r w:rsidRPr="004A2E31">
        <w:rPr>
          <w:rStyle w:val="longtext"/>
        </w:rPr>
        <w:t>Използвайте одеялото само в закрити помещения</w:t>
      </w:r>
    </w:p>
    <w:p w:rsidR="00A92FC5" w:rsidRPr="004A2E31" w:rsidRDefault="00A92FC5" w:rsidP="00A92FC5">
      <w:pPr>
        <w:spacing w:after="0" w:line="240" w:lineRule="auto"/>
        <w:rPr>
          <w:rStyle w:val="longtext"/>
          <w:b/>
          <w:bCs/>
        </w:rPr>
      </w:pPr>
    </w:p>
    <w:p w:rsidR="00A92FC5" w:rsidRPr="004A2E31" w:rsidRDefault="00A92FC5" w:rsidP="00A92FC5">
      <w:pPr>
        <w:spacing w:after="0" w:line="240" w:lineRule="auto"/>
        <w:rPr>
          <w:rStyle w:val="longtext"/>
          <w:b/>
          <w:bCs/>
        </w:rPr>
      </w:pPr>
    </w:p>
    <w:p w:rsidR="00A92FC5" w:rsidRPr="004A2E31" w:rsidRDefault="00A92FC5" w:rsidP="00A92FC5">
      <w:pPr>
        <w:spacing w:after="0" w:line="240" w:lineRule="auto"/>
        <w:rPr>
          <w:rStyle w:val="longtext"/>
          <w:b/>
          <w:bCs/>
        </w:rPr>
      </w:pPr>
      <w:r w:rsidRPr="004A2E31">
        <w:rPr>
          <w:rStyle w:val="longtext"/>
        </w:rPr>
        <w:t>Не перете</w:t>
      </w:r>
    </w:p>
    <w:p w:rsidR="00A92FC5" w:rsidRPr="004A2E31" w:rsidRDefault="00A92FC5" w:rsidP="00A92FC5">
      <w:pPr>
        <w:spacing w:after="0" w:line="240" w:lineRule="auto"/>
        <w:rPr>
          <w:rStyle w:val="longtext"/>
          <w:b/>
          <w:bCs/>
          <w:lang w:val="en-US"/>
        </w:rPr>
      </w:pPr>
    </w:p>
    <w:p w:rsidR="00A92FC5" w:rsidRPr="004A2E31" w:rsidRDefault="00A92FC5" w:rsidP="00A92FC5">
      <w:pPr>
        <w:spacing w:after="0" w:line="240" w:lineRule="auto"/>
        <w:rPr>
          <w:rStyle w:val="longtext"/>
          <w:b/>
          <w:bCs/>
          <w:lang w:val="en-US"/>
        </w:rPr>
      </w:pPr>
    </w:p>
    <w:p w:rsidR="00A92FC5" w:rsidRPr="004A2E31" w:rsidRDefault="00A92FC5" w:rsidP="00A92FC5">
      <w:pPr>
        <w:spacing w:after="0" w:line="240" w:lineRule="auto"/>
        <w:rPr>
          <w:rStyle w:val="longtext"/>
          <w:b/>
          <w:bCs/>
        </w:rPr>
      </w:pPr>
      <w:r w:rsidRPr="004A2E31">
        <w:rPr>
          <w:rStyle w:val="longtext"/>
        </w:rPr>
        <w:t>Не избелвайте</w:t>
      </w:r>
    </w:p>
    <w:p w:rsidR="00A92FC5" w:rsidRPr="004A2E31" w:rsidRDefault="00A92FC5" w:rsidP="00A92FC5">
      <w:pPr>
        <w:spacing w:after="0" w:line="240" w:lineRule="auto"/>
        <w:rPr>
          <w:rStyle w:val="longtext"/>
          <w:b/>
          <w:bCs/>
          <w:lang w:val="en-US"/>
        </w:rPr>
      </w:pPr>
    </w:p>
    <w:p w:rsidR="00A92FC5" w:rsidRPr="004A2E31" w:rsidRDefault="00A92FC5" w:rsidP="00A92FC5">
      <w:pPr>
        <w:spacing w:after="0" w:line="240" w:lineRule="auto"/>
        <w:rPr>
          <w:rStyle w:val="longtext"/>
          <w:b/>
          <w:bCs/>
        </w:rPr>
      </w:pPr>
    </w:p>
    <w:p w:rsidR="00A92FC5" w:rsidRPr="004A2E31" w:rsidRDefault="00A92FC5" w:rsidP="00A92FC5">
      <w:pPr>
        <w:spacing w:after="0" w:line="240" w:lineRule="auto"/>
        <w:rPr>
          <w:rStyle w:val="longtext"/>
          <w:b/>
          <w:bCs/>
        </w:rPr>
      </w:pPr>
      <w:r w:rsidRPr="004A2E31">
        <w:rPr>
          <w:rStyle w:val="longtext"/>
        </w:rPr>
        <w:t>Не изсушавайте в сушилня</w:t>
      </w:r>
    </w:p>
    <w:p w:rsidR="00A92FC5" w:rsidRPr="004A2E31" w:rsidRDefault="00A92FC5" w:rsidP="00A92FC5">
      <w:pPr>
        <w:spacing w:after="0" w:line="240" w:lineRule="auto"/>
        <w:rPr>
          <w:rStyle w:val="longtext"/>
          <w:b/>
          <w:bCs/>
        </w:rPr>
      </w:pPr>
    </w:p>
    <w:p w:rsidR="00A92FC5" w:rsidRPr="004A2E31" w:rsidRDefault="00A92FC5" w:rsidP="00A92FC5">
      <w:pPr>
        <w:spacing w:after="0" w:line="240" w:lineRule="auto"/>
        <w:rPr>
          <w:rStyle w:val="longtext"/>
          <w:b/>
          <w:bCs/>
        </w:rPr>
      </w:pPr>
    </w:p>
    <w:p w:rsidR="00A92FC5" w:rsidRPr="004A2E31" w:rsidRDefault="00A92FC5" w:rsidP="00A92FC5">
      <w:pPr>
        <w:spacing w:after="0" w:line="240" w:lineRule="auto"/>
        <w:rPr>
          <w:rStyle w:val="longtext"/>
          <w:b/>
          <w:bCs/>
        </w:rPr>
      </w:pPr>
      <w:r w:rsidRPr="004A2E31">
        <w:rPr>
          <w:rStyle w:val="longtext"/>
        </w:rPr>
        <w:t>Не гладете</w:t>
      </w:r>
    </w:p>
    <w:p w:rsidR="00A92FC5" w:rsidRPr="004A2E31" w:rsidRDefault="00A92FC5" w:rsidP="00A92FC5">
      <w:pPr>
        <w:spacing w:after="0" w:line="240" w:lineRule="auto"/>
        <w:rPr>
          <w:rStyle w:val="longtext"/>
          <w:b/>
          <w:bCs/>
        </w:rPr>
      </w:pPr>
    </w:p>
    <w:p w:rsidR="00A92FC5" w:rsidRPr="004A2E31" w:rsidRDefault="00A92FC5" w:rsidP="00A92FC5">
      <w:pPr>
        <w:spacing w:after="0" w:line="240" w:lineRule="auto"/>
        <w:rPr>
          <w:rStyle w:val="longtext"/>
          <w:b/>
          <w:bCs/>
        </w:rPr>
      </w:pPr>
    </w:p>
    <w:p w:rsidR="00A92FC5" w:rsidRPr="005054D2" w:rsidRDefault="00A92FC5" w:rsidP="00A92FC5">
      <w:pPr>
        <w:spacing w:after="0" w:line="240" w:lineRule="auto"/>
        <w:rPr>
          <w:rStyle w:val="longtext"/>
          <w:b/>
          <w:bCs/>
          <w:sz w:val="24"/>
          <w:szCs w:val="24"/>
        </w:rPr>
      </w:pPr>
      <w:r w:rsidRPr="004A2E31">
        <w:rPr>
          <w:rStyle w:val="longtext"/>
        </w:rPr>
        <w:t>Не носете на химическо чистене</w:t>
      </w:r>
    </w:p>
    <w:p w:rsidR="00A92FC5" w:rsidRDefault="00A92FC5" w:rsidP="00A92FC5">
      <w:pPr>
        <w:spacing w:after="0" w:line="240" w:lineRule="auto"/>
        <w:rPr>
          <w:rStyle w:val="longtext"/>
          <w:b/>
          <w:bCs/>
          <w:sz w:val="28"/>
          <w:szCs w:val="28"/>
        </w:rPr>
      </w:pPr>
    </w:p>
    <w:p w:rsidR="003D4A91" w:rsidRDefault="003D4A91" w:rsidP="00A92FC5">
      <w:pPr>
        <w:spacing w:after="0" w:line="240" w:lineRule="auto"/>
        <w:rPr>
          <w:rStyle w:val="longtext"/>
          <w:b/>
          <w:bCs/>
          <w:sz w:val="28"/>
          <w:szCs w:val="28"/>
        </w:rPr>
      </w:pPr>
    </w:p>
    <w:p w:rsidR="00620692" w:rsidRDefault="00620692" w:rsidP="00A92FC5">
      <w:pPr>
        <w:spacing w:after="0" w:line="240" w:lineRule="auto"/>
        <w:rPr>
          <w:rStyle w:val="longtext"/>
          <w:b/>
          <w:bCs/>
          <w:sz w:val="28"/>
          <w:szCs w:val="28"/>
        </w:rPr>
      </w:pPr>
    </w:p>
    <w:p w:rsidR="00A639E7" w:rsidRDefault="00A639E7" w:rsidP="00A92FC5">
      <w:pPr>
        <w:spacing w:after="0" w:line="240" w:lineRule="auto"/>
        <w:rPr>
          <w:rStyle w:val="longtext"/>
          <w:b/>
          <w:bCs/>
          <w:sz w:val="28"/>
          <w:szCs w:val="28"/>
        </w:rPr>
      </w:pPr>
    </w:p>
    <w:p w:rsidR="00620692" w:rsidRPr="000C7EF7" w:rsidRDefault="000C7EF7" w:rsidP="00A92FC5">
      <w:pPr>
        <w:spacing w:after="0" w:line="240" w:lineRule="auto"/>
        <w:rPr>
          <w:rStyle w:val="longtext"/>
          <w:b/>
          <w:bCs/>
        </w:rPr>
      </w:pPr>
      <w:r>
        <w:rPr>
          <w:rStyle w:val="longtext"/>
          <w:b/>
          <w:bCs/>
        </w:rPr>
        <w:lastRenderedPageBreak/>
        <w:t>Устройство и контрол</w:t>
      </w:r>
    </w:p>
    <w:p w:rsidR="00620692" w:rsidRDefault="00620692" w:rsidP="00A92FC5">
      <w:pPr>
        <w:spacing w:after="0" w:line="240" w:lineRule="auto"/>
        <w:rPr>
          <w:b/>
          <w:bCs/>
          <w:noProof/>
          <w:sz w:val="28"/>
          <w:szCs w:val="28"/>
          <w:lang w:eastAsia="bg-BG"/>
        </w:rPr>
      </w:pPr>
    </w:p>
    <w:p w:rsidR="003661D2" w:rsidRPr="00140035" w:rsidRDefault="005D52F8" w:rsidP="00A92FC5">
      <w:pPr>
        <w:spacing w:after="0" w:line="240" w:lineRule="auto"/>
        <w:rPr>
          <w:rStyle w:val="longtext"/>
          <w:b/>
          <w:bCs/>
          <w:noProof/>
          <w:sz w:val="24"/>
          <w:szCs w:val="24"/>
          <w:lang w:eastAsia="bg-BG"/>
        </w:rPr>
      </w:pPr>
      <w:r>
        <w:rPr>
          <w:b/>
          <w:bCs/>
          <w:noProof/>
          <w:sz w:val="28"/>
          <w:szCs w:val="28"/>
          <w:lang w:eastAsia="bg-BG"/>
        </w:rPr>
        <w:t xml:space="preserve">                                                              </w:t>
      </w:r>
      <w:r w:rsidR="008F7A47">
        <w:rPr>
          <w:b/>
          <w:bCs/>
          <w:noProof/>
          <w:sz w:val="28"/>
          <w:szCs w:val="28"/>
          <w:lang w:eastAsia="bg-BG"/>
        </w:rPr>
        <w:t xml:space="preserve">                            </w:t>
      </w:r>
      <w:r>
        <w:rPr>
          <w:b/>
          <w:bCs/>
          <w:noProof/>
          <w:sz w:val="28"/>
          <w:szCs w:val="28"/>
          <w:lang w:eastAsia="bg-BG"/>
        </w:rPr>
        <w:t xml:space="preserve">   </w:t>
      </w:r>
      <w:r w:rsidR="008F7A47">
        <w:rPr>
          <w:b/>
          <w:bCs/>
          <w:noProof/>
          <w:sz w:val="28"/>
          <w:szCs w:val="28"/>
          <w:lang w:eastAsia="bg-BG"/>
        </w:rPr>
        <w:t xml:space="preserve"> </w:t>
      </w:r>
      <w:r w:rsidR="003661D2">
        <w:rPr>
          <w:b/>
          <w:bCs/>
          <w:noProof/>
          <w:sz w:val="28"/>
          <w:szCs w:val="28"/>
          <w:lang w:eastAsia="bg-BG"/>
        </w:rPr>
        <w:t xml:space="preserve">       </w:t>
      </w:r>
      <w:r w:rsidRPr="00140035">
        <w:rPr>
          <w:b/>
          <w:bCs/>
          <w:noProof/>
          <w:sz w:val="24"/>
          <w:szCs w:val="24"/>
          <w:lang w:val="en-US" w:eastAsia="bg-BG"/>
        </w:rPr>
        <w:t xml:space="preserve">LED </w:t>
      </w:r>
      <w:r w:rsidRPr="00140035">
        <w:rPr>
          <w:b/>
          <w:bCs/>
          <w:noProof/>
          <w:sz w:val="24"/>
          <w:szCs w:val="24"/>
          <w:lang w:eastAsia="bg-BG"/>
        </w:rPr>
        <w:t>индикатор</w:t>
      </w:r>
    </w:p>
    <w:p w:rsidR="00620692" w:rsidRDefault="003661D2" w:rsidP="00A92FC5">
      <w:pPr>
        <w:spacing w:after="0" w:line="240" w:lineRule="auto"/>
        <w:rPr>
          <w:rStyle w:val="longtext"/>
          <w:b/>
          <w:bCs/>
          <w:sz w:val="28"/>
          <w:szCs w:val="28"/>
        </w:rPr>
      </w:pPr>
      <w:r w:rsidRPr="00A639E7">
        <w:rPr>
          <w:rStyle w:val="longtext"/>
          <w:b/>
          <w:bCs/>
        </w:rPr>
        <w:t>Ел. одеало</w:t>
      </w:r>
      <w:r w:rsidRPr="003661D2">
        <w:rPr>
          <w:rStyle w:val="longtext"/>
          <w:b/>
          <w:bCs/>
          <w:noProof/>
          <w:sz w:val="28"/>
          <w:szCs w:val="28"/>
          <w:lang w:eastAsia="bg-BG"/>
        </w:rPr>
        <w:drawing>
          <wp:inline distT="0" distB="0" distL="0" distR="0">
            <wp:extent cx="3499402" cy="2586616"/>
            <wp:effectExtent l="19050" t="0" r="5798" b="0"/>
            <wp:docPr id="10" name="Picture 2" descr="D:\System\Desktop\Screenshot_5 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System\Desktop\Screenshot_5 copy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2896" cy="25891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0692" w:rsidRPr="00140035" w:rsidRDefault="008F7A47" w:rsidP="009D33F6">
      <w:pPr>
        <w:spacing w:after="0" w:line="240" w:lineRule="auto"/>
        <w:rPr>
          <w:rStyle w:val="longtext"/>
          <w:b/>
          <w:sz w:val="24"/>
          <w:szCs w:val="24"/>
        </w:rPr>
      </w:pPr>
      <w:r>
        <w:rPr>
          <w:rStyle w:val="longtext"/>
          <w:b/>
        </w:rPr>
        <w:t xml:space="preserve">                   </w:t>
      </w:r>
      <w:r w:rsidRPr="00140035">
        <w:rPr>
          <w:rStyle w:val="longtext"/>
          <w:b/>
          <w:sz w:val="24"/>
          <w:szCs w:val="24"/>
        </w:rPr>
        <w:t xml:space="preserve">Захранващ кабел                                        </w:t>
      </w:r>
      <w:r w:rsidR="00140035">
        <w:rPr>
          <w:rStyle w:val="longtext"/>
          <w:b/>
          <w:sz w:val="24"/>
          <w:szCs w:val="24"/>
        </w:rPr>
        <w:t xml:space="preserve">  </w:t>
      </w:r>
      <w:r w:rsidRPr="00140035">
        <w:rPr>
          <w:rStyle w:val="longtext"/>
          <w:b/>
          <w:sz w:val="24"/>
          <w:szCs w:val="24"/>
        </w:rPr>
        <w:t>Дистанционно управление с плъзгач</w:t>
      </w:r>
    </w:p>
    <w:p w:rsidR="00620692" w:rsidRDefault="00620692" w:rsidP="009D33F6">
      <w:pPr>
        <w:spacing w:after="0" w:line="240" w:lineRule="auto"/>
        <w:rPr>
          <w:rStyle w:val="longtext"/>
          <w:b/>
        </w:rPr>
      </w:pPr>
    </w:p>
    <w:p w:rsidR="009754FC" w:rsidRDefault="009754FC" w:rsidP="009D33F6">
      <w:pPr>
        <w:spacing w:after="0" w:line="240" w:lineRule="auto"/>
        <w:rPr>
          <w:rStyle w:val="longtext"/>
          <w:b/>
        </w:rPr>
      </w:pPr>
    </w:p>
    <w:p w:rsidR="009D33F6" w:rsidRPr="009D33F6" w:rsidRDefault="009D33F6" w:rsidP="009D33F6">
      <w:pPr>
        <w:spacing w:after="0" w:line="240" w:lineRule="auto"/>
        <w:rPr>
          <w:rStyle w:val="longtext"/>
          <w:b/>
        </w:rPr>
      </w:pPr>
      <w:r w:rsidRPr="009D33F6">
        <w:rPr>
          <w:rStyle w:val="longtext"/>
          <w:b/>
        </w:rPr>
        <w:t>Свързване към захранването</w:t>
      </w:r>
      <w:r w:rsidRPr="00481B34">
        <w:rPr>
          <w:b/>
          <w:bCs/>
          <w:sz w:val="20"/>
          <w:szCs w:val="20"/>
        </w:rPr>
        <w:br/>
      </w:r>
      <w:r w:rsidRPr="009D33F6">
        <w:rPr>
          <w:rStyle w:val="longtext"/>
        </w:rPr>
        <w:t>• Преди да свържете устройството към захранването, моля уверете се, че захранващото напрежение,</w:t>
      </w:r>
      <w:r w:rsidR="00330923">
        <w:rPr>
          <w:rStyle w:val="longtext"/>
        </w:rPr>
        <w:t xml:space="preserve"> посочено на табелката с данни </w:t>
      </w:r>
      <w:r w:rsidRPr="009D33F6">
        <w:rPr>
          <w:rStyle w:val="longtext"/>
        </w:rPr>
        <w:t>е съвместимо с електрическата мрежа.</w:t>
      </w:r>
    </w:p>
    <w:p w:rsidR="009D33F6" w:rsidRPr="009D33F6" w:rsidRDefault="009D33F6" w:rsidP="009D33F6">
      <w:pPr>
        <w:spacing w:after="0" w:line="240" w:lineRule="auto"/>
        <w:rPr>
          <w:rStyle w:val="longtext"/>
          <w:lang w:val="en-US"/>
        </w:rPr>
      </w:pPr>
      <w:r w:rsidRPr="009D33F6">
        <w:rPr>
          <w:rStyle w:val="longtext"/>
        </w:rPr>
        <w:t>•</w:t>
      </w:r>
      <w:r w:rsidRPr="009D33F6">
        <w:rPr>
          <w:rStyle w:val="longtext"/>
          <w:lang w:val="en-US"/>
        </w:rPr>
        <w:t xml:space="preserve"> </w:t>
      </w:r>
      <w:r w:rsidRPr="009D33F6">
        <w:rPr>
          <w:rStyle w:val="longtext"/>
        </w:rPr>
        <w:t>Проверявайте одеялото за повреди преди всяка употреба.</w:t>
      </w:r>
    </w:p>
    <w:p w:rsidR="009D33F6" w:rsidRPr="009D33F6" w:rsidRDefault="009D33F6" w:rsidP="009D33F6">
      <w:pPr>
        <w:spacing w:after="0" w:line="240" w:lineRule="auto"/>
        <w:rPr>
          <w:rStyle w:val="longtext"/>
        </w:rPr>
      </w:pPr>
      <w:r w:rsidRPr="009D33F6">
        <w:rPr>
          <w:rStyle w:val="longtext"/>
        </w:rPr>
        <w:t>• Дръжте захранващия кабел и самото устройство далеч от горещи повърхности, влага и течности. Избягвайте да докосвате щепсела или захранването с мокри или дори влажни ръце</w:t>
      </w:r>
      <w:r w:rsidR="00330923">
        <w:rPr>
          <w:rStyle w:val="longtext"/>
        </w:rPr>
        <w:t>.</w:t>
      </w:r>
      <w:r w:rsidRPr="009D33F6">
        <w:br/>
      </w:r>
      <w:r w:rsidRPr="009D33F6">
        <w:rPr>
          <w:rStyle w:val="longtext"/>
        </w:rPr>
        <w:t>• Частите, които провеждат електричество на устройството, не трябва да влизат в контакт с течност.</w:t>
      </w:r>
      <w:r w:rsidRPr="009D33F6">
        <w:br/>
      </w:r>
      <w:r w:rsidRPr="009D33F6">
        <w:rPr>
          <w:rStyle w:val="longtext"/>
        </w:rPr>
        <w:t>• Никога не</w:t>
      </w:r>
      <w:r w:rsidR="00330923">
        <w:rPr>
          <w:rStyle w:val="longtext"/>
        </w:rPr>
        <w:t xml:space="preserve"> дърпайте захранващия кабел, </w:t>
      </w:r>
      <w:r w:rsidRPr="009D33F6">
        <w:rPr>
          <w:rStyle w:val="longtext"/>
        </w:rPr>
        <w:t>изключете уреда от електрическата мрежа. Винаги вадете захранващия кабел</w:t>
      </w:r>
      <w:r w:rsidR="00330923">
        <w:rPr>
          <w:rStyle w:val="longtext"/>
        </w:rPr>
        <w:t>.</w:t>
      </w:r>
      <w:r w:rsidRPr="009D33F6">
        <w:br/>
      </w:r>
      <w:r w:rsidRPr="009D33F6">
        <w:rPr>
          <w:rStyle w:val="longtext"/>
        </w:rPr>
        <w:t xml:space="preserve">• Не бива да използвате уреда, ако по кабела или захранващия адаптор има наранявания. Тези части могат да бъдат подменени само от оторизиран сервиз. </w:t>
      </w:r>
    </w:p>
    <w:p w:rsidR="009D33F6" w:rsidRPr="009D33F6" w:rsidRDefault="009D33F6" w:rsidP="009D33F6">
      <w:pPr>
        <w:spacing w:after="0" w:line="240" w:lineRule="auto"/>
        <w:rPr>
          <w:rStyle w:val="longtext"/>
        </w:rPr>
      </w:pPr>
      <w:r w:rsidRPr="009D33F6">
        <w:rPr>
          <w:rStyle w:val="longtext"/>
        </w:rPr>
        <w:t>• Уверете се</w:t>
      </w:r>
      <w:r w:rsidR="00BC45CB">
        <w:rPr>
          <w:rStyle w:val="longtext"/>
        </w:rPr>
        <w:t xml:space="preserve">, че кабела не е увит, усукан или </w:t>
      </w:r>
      <w:r w:rsidRPr="009D33F6">
        <w:rPr>
          <w:rStyle w:val="longtext"/>
        </w:rPr>
        <w:t>няма други деформации.</w:t>
      </w:r>
    </w:p>
    <w:p w:rsidR="009D33F6" w:rsidRPr="009D33F6" w:rsidRDefault="009D33F6" w:rsidP="009D33F6">
      <w:pPr>
        <w:spacing w:after="0" w:line="240" w:lineRule="auto"/>
        <w:rPr>
          <w:rStyle w:val="longtext"/>
        </w:rPr>
      </w:pPr>
      <w:r w:rsidRPr="009D33F6">
        <w:rPr>
          <w:rStyle w:val="longtext"/>
        </w:rPr>
        <w:t>•</w:t>
      </w:r>
      <w:r w:rsidR="00330923">
        <w:rPr>
          <w:rStyle w:val="longtext"/>
        </w:rPr>
        <w:t xml:space="preserve"> Използвайте затоплящото одеяло</w:t>
      </w:r>
      <w:r w:rsidRPr="009D33F6">
        <w:rPr>
          <w:rStyle w:val="longtext"/>
        </w:rPr>
        <w:t xml:space="preserve"> по начина указан в инструкциите .</w:t>
      </w:r>
    </w:p>
    <w:p w:rsidR="009D33F6" w:rsidRPr="009D33F6" w:rsidRDefault="009D33F6" w:rsidP="009D33F6">
      <w:pPr>
        <w:spacing w:after="0" w:line="240" w:lineRule="auto"/>
        <w:rPr>
          <w:rStyle w:val="longtext"/>
        </w:rPr>
      </w:pPr>
      <w:r w:rsidRPr="009D33F6">
        <w:rPr>
          <w:rStyle w:val="longtext"/>
        </w:rPr>
        <w:t xml:space="preserve">• </w:t>
      </w:r>
      <w:r>
        <w:rPr>
          <w:rStyle w:val="longtext"/>
        </w:rPr>
        <w:t xml:space="preserve">Уверете се, че одеялото </w:t>
      </w:r>
      <w:r w:rsidRPr="009D33F6">
        <w:rPr>
          <w:rStyle w:val="longtext"/>
        </w:rPr>
        <w:t>е правилно поставено и в двете посоки</w:t>
      </w:r>
      <w:r>
        <w:rPr>
          <w:rStyle w:val="longtext"/>
        </w:rPr>
        <w:t>,</w:t>
      </w:r>
      <w:r w:rsidRPr="009D33F6">
        <w:rPr>
          <w:rStyle w:val="longtext"/>
        </w:rPr>
        <w:t xml:space="preserve"> и няма да се намачка или нагъне</w:t>
      </w:r>
      <w:r>
        <w:rPr>
          <w:rStyle w:val="longtext"/>
        </w:rPr>
        <w:t>, когато легнете на леглото</w:t>
      </w:r>
      <w:r w:rsidRPr="009D33F6">
        <w:rPr>
          <w:rStyle w:val="longtext"/>
        </w:rPr>
        <w:t>. Проверете дали е правилно поставен</w:t>
      </w:r>
      <w:r>
        <w:rPr>
          <w:rStyle w:val="longtext"/>
        </w:rPr>
        <w:t>о,</w:t>
      </w:r>
      <w:r w:rsidRPr="009D33F6">
        <w:rPr>
          <w:rStyle w:val="longtext"/>
        </w:rPr>
        <w:t xml:space="preserve"> преди да легнете на леглото.</w:t>
      </w:r>
    </w:p>
    <w:p w:rsidR="009D33F6" w:rsidRPr="009D33F6" w:rsidRDefault="009D33F6" w:rsidP="009D33F6">
      <w:pPr>
        <w:spacing w:after="0" w:line="240" w:lineRule="auto"/>
        <w:rPr>
          <w:rStyle w:val="longtext"/>
        </w:rPr>
      </w:pPr>
      <w:r w:rsidRPr="009D33F6">
        <w:rPr>
          <w:rStyle w:val="longtext"/>
        </w:rPr>
        <w:t>• Това устройство не е предназначено да се използва от лица (включително деца) с ограничени физически, сензорни или умствени способности, ил</w:t>
      </w:r>
      <w:r>
        <w:rPr>
          <w:rStyle w:val="longtext"/>
        </w:rPr>
        <w:t xml:space="preserve">и от лица с недостатъчен опит/  </w:t>
      </w:r>
      <w:r w:rsidRPr="009D33F6">
        <w:rPr>
          <w:rStyle w:val="longtext"/>
        </w:rPr>
        <w:t>знание</w:t>
      </w:r>
      <w:r>
        <w:rPr>
          <w:rStyle w:val="longtext"/>
        </w:rPr>
        <w:t>.</w:t>
      </w:r>
    </w:p>
    <w:p w:rsidR="009D33F6" w:rsidRPr="009D33F6" w:rsidRDefault="009D33F6" w:rsidP="009D33F6">
      <w:pPr>
        <w:spacing w:after="0" w:line="240" w:lineRule="auto"/>
        <w:rPr>
          <w:rStyle w:val="longtext"/>
        </w:rPr>
      </w:pPr>
      <w:r w:rsidRPr="009D33F6">
        <w:rPr>
          <w:rStyle w:val="longtext"/>
        </w:rPr>
        <w:t>• Не използвайте одеялото с малки деца или хора с увреждания нуждаещи се от грижи.</w:t>
      </w:r>
    </w:p>
    <w:p w:rsidR="009D33F6" w:rsidRPr="009D33F6" w:rsidRDefault="009D33F6" w:rsidP="009D33F6">
      <w:pPr>
        <w:spacing w:after="0" w:line="240" w:lineRule="auto"/>
        <w:rPr>
          <w:rStyle w:val="longtext"/>
        </w:rPr>
      </w:pPr>
      <w:r w:rsidRPr="009D33F6">
        <w:rPr>
          <w:rStyle w:val="longtext"/>
        </w:rPr>
        <w:t>• Децата трябва да бъдат наблюдаван</w:t>
      </w:r>
      <w:r>
        <w:rPr>
          <w:rStyle w:val="longtext"/>
        </w:rPr>
        <w:t xml:space="preserve">и, за да се гарантира, че не </w:t>
      </w:r>
      <w:r w:rsidRPr="009D33F6">
        <w:rPr>
          <w:rStyle w:val="longtext"/>
        </w:rPr>
        <w:t>си играят с устройството.</w:t>
      </w:r>
    </w:p>
    <w:p w:rsidR="009D33F6" w:rsidRPr="009D33F6" w:rsidRDefault="009D33F6" w:rsidP="009D33F6">
      <w:pPr>
        <w:spacing w:after="0" w:line="240" w:lineRule="auto"/>
        <w:rPr>
          <w:rStyle w:val="longtext"/>
          <w:b/>
        </w:rPr>
      </w:pPr>
      <w:r w:rsidRPr="009D33F6">
        <w:rPr>
          <w:rStyle w:val="longtext"/>
        </w:rPr>
        <w:t xml:space="preserve">• </w:t>
      </w:r>
      <w:r w:rsidRPr="009D33F6">
        <w:rPr>
          <w:rStyle w:val="longtext"/>
          <w:b/>
        </w:rPr>
        <w:t>Устройството не трябва да се използва, ако е нагънато, смачкано или увито около матрака.</w:t>
      </w:r>
    </w:p>
    <w:p w:rsidR="009D33F6" w:rsidRPr="009D33F6" w:rsidRDefault="009D33F6" w:rsidP="009D33F6">
      <w:pPr>
        <w:spacing w:after="0" w:line="240" w:lineRule="auto"/>
        <w:rPr>
          <w:rStyle w:val="longtext"/>
        </w:rPr>
      </w:pPr>
      <w:r w:rsidRPr="009D33F6">
        <w:rPr>
          <w:rStyle w:val="longtext"/>
        </w:rPr>
        <w:t xml:space="preserve">• Когато </w:t>
      </w:r>
      <w:r w:rsidR="00BC45CB">
        <w:rPr>
          <w:rStyle w:val="longtext"/>
        </w:rPr>
        <w:t xml:space="preserve">уредът </w:t>
      </w:r>
      <w:r w:rsidR="00BC45CB" w:rsidRPr="009D33F6">
        <w:rPr>
          <w:rStyle w:val="longtext"/>
        </w:rPr>
        <w:t>е включен</w:t>
      </w:r>
      <w:r w:rsidRPr="009D33F6">
        <w:rPr>
          <w:rStyle w:val="longtext"/>
        </w:rPr>
        <w:t xml:space="preserve"> се уверете</w:t>
      </w:r>
      <w:r w:rsidR="00BC45CB">
        <w:rPr>
          <w:rStyle w:val="longtext"/>
        </w:rPr>
        <w:t>,</w:t>
      </w:r>
      <w:r w:rsidRPr="009D33F6">
        <w:rPr>
          <w:rStyle w:val="longtext"/>
        </w:rPr>
        <w:t xml:space="preserve"> ч</w:t>
      </w:r>
      <w:r w:rsidR="00BC45CB">
        <w:rPr>
          <w:rStyle w:val="longtext"/>
        </w:rPr>
        <w:t xml:space="preserve">е контролния панел не е покрит </w:t>
      </w:r>
      <w:r w:rsidRPr="009D33F6">
        <w:rPr>
          <w:rStyle w:val="longtext"/>
        </w:rPr>
        <w:t>от одеялото или по какъвто и да е друг начин.</w:t>
      </w:r>
    </w:p>
    <w:p w:rsidR="009D33F6" w:rsidRPr="009D33F6" w:rsidRDefault="009D33F6" w:rsidP="009D33F6">
      <w:pPr>
        <w:spacing w:after="0" w:line="240" w:lineRule="auto"/>
        <w:rPr>
          <w:rStyle w:val="longtext"/>
        </w:rPr>
      </w:pPr>
      <w:r w:rsidRPr="009D33F6">
        <w:rPr>
          <w:rStyle w:val="longtext"/>
        </w:rPr>
        <w:t>•</w:t>
      </w:r>
      <w:r w:rsidR="00BC45CB">
        <w:rPr>
          <w:rStyle w:val="longtext"/>
        </w:rPr>
        <w:t xml:space="preserve"> Н</w:t>
      </w:r>
      <w:r w:rsidRPr="009D33F6">
        <w:rPr>
          <w:rStyle w:val="longtext"/>
        </w:rPr>
        <w:t>е забождайте секретни игли и други остри предмети към одеялото.</w:t>
      </w:r>
    </w:p>
    <w:p w:rsidR="009D33F6" w:rsidRPr="009D33F6" w:rsidRDefault="009D33F6" w:rsidP="009D33F6">
      <w:pPr>
        <w:spacing w:after="0" w:line="240" w:lineRule="auto"/>
        <w:rPr>
          <w:rStyle w:val="longtext"/>
        </w:rPr>
      </w:pPr>
      <w:r w:rsidRPr="009D33F6">
        <w:rPr>
          <w:rStyle w:val="longtext"/>
        </w:rPr>
        <w:t xml:space="preserve">• Никога не </w:t>
      </w:r>
      <w:r w:rsidR="00BC45CB">
        <w:rPr>
          <w:rStyle w:val="longtext"/>
        </w:rPr>
        <w:t>оставяйте одеялото</w:t>
      </w:r>
      <w:r w:rsidRPr="009D33F6">
        <w:rPr>
          <w:rStyle w:val="longtext"/>
        </w:rPr>
        <w:t xml:space="preserve"> без наблюдение.</w:t>
      </w:r>
    </w:p>
    <w:p w:rsidR="009D33F6" w:rsidRPr="009D33F6" w:rsidRDefault="009D33F6" w:rsidP="009D33F6">
      <w:pPr>
        <w:spacing w:after="0" w:line="240" w:lineRule="auto"/>
        <w:rPr>
          <w:rStyle w:val="longtext"/>
          <w:lang w:val="en-US"/>
        </w:rPr>
      </w:pPr>
      <w:r w:rsidRPr="009D33F6">
        <w:rPr>
          <w:rStyle w:val="longtext"/>
        </w:rPr>
        <w:t>• Предназначението на уреда е за лично ползване, не е предназначено за използване в болнични и</w:t>
      </w:r>
      <w:r w:rsidR="00BC45CB">
        <w:rPr>
          <w:rStyle w:val="longtext"/>
        </w:rPr>
        <w:t>ли</w:t>
      </w:r>
      <w:r w:rsidRPr="009D33F6">
        <w:rPr>
          <w:rStyle w:val="longtext"/>
        </w:rPr>
        <w:t xml:space="preserve"> обществени заведения.</w:t>
      </w:r>
      <w:r w:rsidRPr="009D33F6">
        <w:br/>
      </w:r>
      <w:r w:rsidRPr="009D33F6">
        <w:rPr>
          <w:rStyle w:val="longtext"/>
        </w:rPr>
        <w:t xml:space="preserve">• Не изхвърляйте одеялото в случай, че е паднало </w:t>
      </w:r>
      <w:r w:rsidR="00BC45CB">
        <w:rPr>
          <w:rStyle w:val="longtext"/>
        </w:rPr>
        <w:t xml:space="preserve">във вода или е било намокрено. </w:t>
      </w:r>
      <w:r w:rsidRPr="009D33F6">
        <w:rPr>
          <w:rStyle w:val="longtext"/>
        </w:rPr>
        <w:t>Оставете го да изсъхне добре и отново го използвайте.</w:t>
      </w:r>
    </w:p>
    <w:p w:rsidR="009D33F6" w:rsidRPr="009D33F6" w:rsidRDefault="009D33F6" w:rsidP="009D33F6">
      <w:pPr>
        <w:spacing w:after="0" w:line="240" w:lineRule="auto"/>
        <w:rPr>
          <w:rStyle w:val="longtext"/>
        </w:rPr>
      </w:pPr>
      <w:r w:rsidRPr="009D33F6">
        <w:rPr>
          <w:rStyle w:val="longtext"/>
        </w:rPr>
        <w:lastRenderedPageBreak/>
        <w:t>• Не позволявайте контролния панел и кабела да влизат в контакт с вода и други течност.</w:t>
      </w:r>
    </w:p>
    <w:p w:rsidR="009D33F6" w:rsidRPr="009D33F6" w:rsidRDefault="009D33F6" w:rsidP="009D33F6">
      <w:pPr>
        <w:spacing w:after="0" w:line="240" w:lineRule="auto"/>
        <w:rPr>
          <w:rStyle w:val="longtext"/>
        </w:rPr>
      </w:pPr>
      <w:r w:rsidRPr="009D33F6">
        <w:rPr>
          <w:rStyle w:val="longtext"/>
        </w:rPr>
        <w:t>• Не носете, дърпайте или навивате одеялото за кабела, също така внимавайте кабела да не е  усукан  или да стърчи.</w:t>
      </w:r>
    </w:p>
    <w:p w:rsidR="00FF0A57" w:rsidRDefault="009D33F6" w:rsidP="00FF0A57">
      <w:pPr>
        <w:spacing w:after="0" w:line="240" w:lineRule="auto"/>
        <w:rPr>
          <w:b/>
          <w:bCs/>
          <w:lang w:eastAsia="bg-BG"/>
        </w:rPr>
      </w:pPr>
      <w:r w:rsidRPr="009D33F6">
        <w:rPr>
          <w:lang w:eastAsia="bg-BG"/>
        </w:rPr>
        <w:t>• Винаги внимателно инспектирайте захранващото устройство, кабела</w:t>
      </w:r>
      <w:r w:rsidRPr="009D33F6">
        <w:rPr>
          <w:lang w:val="en-US" w:eastAsia="bg-BG"/>
        </w:rPr>
        <w:t xml:space="preserve"> </w:t>
      </w:r>
      <w:r w:rsidRPr="009D33F6">
        <w:rPr>
          <w:lang w:eastAsia="bg-BG"/>
        </w:rPr>
        <w:t>и самия уред за повреди преди употреба. Не се опитвайте да използвате дефектен уред.</w:t>
      </w:r>
      <w:r w:rsidRPr="009D33F6">
        <w:rPr>
          <w:lang w:eastAsia="bg-BG"/>
        </w:rPr>
        <w:br/>
        <w:t>• Не използвайте уреда, ако има видими следи от повреда, уредът не работи правилно</w:t>
      </w:r>
      <w:r w:rsidRPr="009D33F6">
        <w:rPr>
          <w:lang w:val="en-US" w:eastAsia="bg-BG"/>
        </w:rPr>
        <w:t xml:space="preserve">, </w:t>
      </w:r>
      <w:r w:rsidRPr="009D33F6">
        <w:rPr>
          <w:lang w:eastAsia="bg-BG"/>
        </w:rPr>
        <w:t>е бил изтърван или е намокрен. За да се предотврати опасн</w:t>
      </w:r>
      <w:r w:rsidRPr="009D33F6">
        <w:rPr>
          <w:lang w:val="en-US" w:eastAsia="bg-BG"/>
        </w:rPr>
        <w:t>a</w:t>
      </w:r>
      <w:r w:rsidRPr="009D33F6">
        <w:rPr>
          <w:lang w:eastAsia="bg-BG"/>
        </w:rPr>
        <w:t xml:space="preserve"> ситуация, при съмнение, винаги изпращайте уреда в сервизен център.</w:t>
      </w:r>
      <w:r w:rsidRPr="009D33F6">
        <w:br/>
      </w:r>
      <w:r w:rsidRPr="00481B34">
        <w:rPr>
          <w:b/>
          <w:bCs/>
          <w:sz w:val="20"/>
          <w:szCs w:val="20"/>
          <w:lang w:eastAsia="bg-BG"/>
        </w:rPr>
        <w:br/>
      </w:r>
      <w:r w:rsidR="00474431" w:rsidRPr="00BD0500">
        <w:rPr>
          <w:b/>
          <w:bCs/>
          <w:lang w:eastAsia="bg-BG"/>
        </w:rPr>
        <w:t>Управление на уреда</w:t>
      </w:r>
    </w:p>
    <w:p w:rsidR="00097C97" w:rsidRDefault="00474431" w:rsidP="009754FC">
      <w:pPr>
        <w:spacing w:after="0" w:line="240" w:lineRule="auto"/>
        <w:rPr>
          <w:lang w:eastAsia="bg-BG"/>
        </w:rPr>
      </w:pPr>
      <w:r w:rsidRPr="009D2EF6">
        <w:t xml:space="preserve">С електрическото одеяло </w:t>
      </w:r>
      <w:r w:rsidR="00FF0A57">
        <w:t>Medisana HU 662</w:t>
      </w:r>
      <w:r w:rsidR="009D2EF6" w:rsidRPr="009D2EF6">
        <w:t xml:space="preserve">, </w:t>
      </w:r>
      <w:r w:rsidRPr="009D2EF6">
        <w:t>Вие получавате приятно и релакси</w:t>
      </w:r>
      <w:r w:rsidR="00E53B3F">
        <w:t xml:space="preserve">ращо затопляне на цялото тяло. </w:t>
      </w:r>
      <w:r w:rsidRPr="009D2EF6">
        <w:t>Невероятно меката повърхност на одеялото ще ви накара да се отпуснете и да се насладите на удовол</w:t>
      </w:r>
      <w:r w:rsidR="00E53B3F">
        <w:t xml:space="preserve">ствието от  приятната топлина. </w:t>
      </w:r>
      <w:r w:rsidRPr="009D2EF6">
        <w:t>Електрическото одеяло е оборудвано с контролен панел</w:t>
      </w:r>
      <w:r w:rsidRPr="009D2EF6">
        <w:rPr>
          <w:lang w:val="en-US"/>
        </w:rPr>
        <w:t xml:space="preserve">, </w:t>
      </w:r>
      <w:r w:rsidR="00E53B3F">
        <w:t>който позволява да избирате 6 нива на затопляне.</w:t>
      </w:r>
      <w:r w:rsidRPr="009D2EF6">
        <w:t xml:space="preserve"> </w:t>
      </w:r>
      <w:r w:rsidR="00E53B3F">
        <w:t xml:space="preserve">По дължината на </w:t>
      </w:r>
      <w:r w:rsidR="00286DEF">
        <w:t xml:space="preserve">одеялото са разположени </w:t>
      </w:r>
      <w:r w:rsidR="00E53B3F">
        <w:t>ленти</w:t>
      </w:r>
      <w:r w:rsidR="00286DEF">
        <w:rPr>
          <w:lang w:val="en-US"/>
        </w:rPr>
        <w:t xml:space="preserve">. </w:t>
      </w:r>
      <w:r w:rsidRPr="009D2EF6">
        <w:t xml:space="preserve"> Използвайте тези ленти за да закрепите одеялото за ма</w:t>
      </w:r>
      <w:r w:rsidR="00E53B3F">
        <w:t xml:space="preserve">трака. Уверете се, че одеялото </w:t>
      </w:r>
      <w:r w:rsidRPr="009D2EF6">
        <w:t>е правилно поставено и в двете посоки и няма да се намачка или н</w:t>
      </w:r>
      <w:r w:rsidR="00E53B3F">
        <w:t>агъне</w:t>
      </w:r>
      <w:r w:rsidR="00286DEF">
        <w:t xml:space="preserve">, </w:t>
      </w:r>
      <w:r w:rsidR="00E53B3F">
        <w:t>когато легнете на леглото</w:t>
      </w:r>
      <w:r w:rsidRPr="009D2EF6">
        <w:t>. Проверете дали е правилно поставено преди да легнете на леглото. След като го закрепите за матрака постелете завивките над одеялото, така топлината се разпределя по най – добрия възможен начин. Одеялото може да се използва само когато е постлано. Одеялото е има терморегулатор, който Ви позволява да променяте температурата  на затопляне.</w:t>
      </w:r>
    </w:p>
    <w:p w:rsidR="009754FC" w:rsidRPr="00097C97" w:rsidRDefault="009754FC" w:rsidP="009754FC">
      <w:pPr>
        <w:spacing w:after="0" w:line="240" w:lineRule="auto"/>
        <w:rPr>
          <w:lang w:eastAsia="bg-BG"/>
        </w:rPr>
      </w:pPr>
    </w:p>
    <w:p w:rsidR="00097C97" w:rsidRPr="00097C97" w:rsidRDefault="00596CE5" w:rsidP="007007F4">
      <w:pPr>
        <w:spacing w:after="0" w:line="240" w:lineRule="auto"/>
        <w:ind w:left="142" w:hanging="142"/>
        <w:rPr>
          <w:b/>
          <w:bCs/>
        </w:rPr>
      </w:pPr>
      <w:r>
        <w:rPr>
          <w:b/>
          <w:bCs/>
        </w:rPr>
        <w:t xml:space="preserve">Включване/ изключване </w:t>
      </w:r>
      <w:r w:rsidR="00097C97" w:rsidRPr="00097C97">
        <w:rPr>
          <w:b/>
          <w:bCs/>
        </w:rPr>
        <w:t>на уреда</w:t>
      </w:r>
    </w:p>
    <w:p w:rsidR="00097C97" w:rsidRPr="00097C97" w:rsidRDefault="00097C97" w:rsidP="007007F4">
      <w:pPr>
        <w:spacing w:after="0" w:line="240" w:lineRule="auto"/>
        <w:ind w:left="142" w:hanging="142"/>
        <w:rPr>
          <w:bCs/>
        </w:rPr>
      </w:pPr>
      <w:r w:rsidRPr="00097C97">
        <w:rPr>
          <w:bCs/>
        </w:rPr>
        <w:t>Препоръчваме да включите одеялото 30 минути преди да си легнете.</w:t>
      </w:r>
    </w:p>
    <w:p w:rsidR="00097C97" w:rsidRPr="007007F4" w:rsidRDefault="00097C97" w:rsidP="007007F4">
      <w:pPr>
        <w:pStyle w:val="ListParagraph"/>
        <w:numPr>
          <w:ilvl w:val="0"/>
          <w:numId w:val="1"/>
        </w:numPr>
        <w:spacing w:after="0" w:line="240" w:lineRule="auto"/>
        <w:ind w:left="142" w:hanging="142"/>
        <w:rPr>
          <w:bCs/>
        </w:rPr>
      </w:pPr>
      <w:r w:rsidRPr="007007F4">
        <w:rPr>
          <w:bCs/>
        </w:rPr>
        <w:t xml:space="preserve">Включете устройството в електрическата мрежа и преместете терморегулатора на контролния панел от позиция 0 на позиция 1. </w:t>
      </w:r>
      <w:r w:rsidRPr="007007F4">
        <w:rPr>
          <w:bCs/>
          <w:lang w:val="en-US"/>
        </w:rPr>
        <w:t>LED</w:t>
      </w:r>
      <w:r w:rsidRPr="007007F4">
        <w:rPr>
          <w:bCs/>
        </w:rPr>
        <w:t xml:space="preserve"> светлина ще светне,</w:t>
      </w:r>
      <w:r w:rsidR="007007F4">
        <w:rPr>
          <w:bCs/>
        </w:rPr>
        <w:t xml:space="preserve"> кое</w:t>
      </w:r>
      <w:r w:rsidRPr="007007F4">
        <w:rPr>
          <w:bCs/>
        </w:rPr>
        <w:t>то сигнализира, че одеялото е в процес на загряване. След няколко минути ще усетите приятно затопляне, което ще се усети по</w:t>
      </w:r>
      <w:r w:rsidRPr="007007F4">
        <w:rPr>
          <w:bCs/>
          <w:lang w:val="en-US"/>
        </w:rPr>
        <w:t>-</w:t>
      </w:r>
      <w:r w:rsidRPr="007007F4">
        <w:rPr>
          <w:bCs/>
        </w:rPr>
        <w:t xml:space="preserve">силно, ако сте завити. </w:t>
      </w:r>
    </w:p>
    <w:p w:rsidR="0008045D" w:rsidRPr="007007F4" w:rsidRDefault="0008045D" w:rsidP="007007F4">
      <w:pPr>
        <w:pStyle w:val="ListParagraph"/>
        <w:numPr>
          <w:ilvl w:val="0"/>
          <w:numId w:val="1"/>
        </w:numPr>
        <w:spacing w:after="0" w:line="240" w:lineRule="auto"/>
        <w:ind w:left="142" w:hanging="142"/>
        <w:rPr>
          <w:bCs/>
        </w:rPr>
      </w:pPr>
      <w:r w:rsidRPr="007007F4">
        <w:rPr>
          <w:bCs/>
        </w:rPr>
        <w:t>П</w:t>
      </w:r>
      <w:r w:rsidR="00FB75D1" w:rsidRPr="007007F4">
        <w:rPr>
          <w:bCs/>
        </w:rPr>
        <w:t>ри промяна в избора на температу</w:t>
      </w:r>
      <w:r w:rsidRPr="007007F4">
        <w:rPr>
          <w:bCs/>
        </w:rPr>
        <w:t xml:space="preserve">рното ниво, </w:t>
      </w:r>
      <w:r w:rsidR="00097C97" w:rsidRPr="007007F4">
        <w:rPr>
          <w:bCs/>
          <w:lang w:val="en-US"/>
        </w:rPr>
        <w:t>LED</w:t>
      </w:r>
      <w:r w:rsidR="00097C97" w:rsidRPr="007007F4">
        <w:rPr>
          <w:bCs/>
        </w:rPr>
        <w:t xml:space="preserve"> светлината светва 2 пъти</w:t>
      </w:r>
      <w:r w:rsidRPr="007007F4">
        <w:rPr>
          <w:bCs/>
        </w:rPr>
        <w:t xml:space="preserve">, след което остава постоянна. </w:t>
      </w:r>
    </w:p>
    <w:p w:rsidR="00097C97" w:rsidRPr="007007F4" w:rsidRDefault="00097C97" w:rsidP="007007F4">
      <w:pPr>
        <w:pStyle w:val="ListParagraph"/>
        <w:numPr>
          <w:ilvl w:val="0"/>
          <w:numId w:val="1"/>
        </w:numPr>
        <w:spacing w:after="0" w:line="240" w:lineRule="auto"/>
        <w:ind w:left="142" w:hanging="142"/>
        <w:rPr>
          <w:b/>
          <w:bCs/>
        </w:rPr>
      </w:pPr>
      <w:r w:rsidRPr="007007F4">
        <w:rPr>
          <w:bCs/>
        </w:rPr>
        <w:t>Ако желаете по висока температура</w:t>
      </w:r>
      <w:r w:rsidR="00FB75D1" w:rsidRPr="007007F4">
        <w:rPr>
          <w:bCs/>
        </w:rPr>
        <w:t>,</w:t>
      </w:r>
      <w:r w:rsidRPr="007007F4">
        <w:rPr>
          <w:bCs/>
        </w:rPr>
        <w:t xml:space="preserve"> плъзнете терморег</w:t>
      </w:r>
      <w:r w:rsidR="00FB75D1" w:rsidRPr="007007F4">
        <w:rPr>
          <w:bCs/>
        </w:rPr>
        <w:t xml:space="preserve">улатора в следващите позиции </w:t>
      </w:r>
      <w:r w:rsidR="007007F4">
        <w:rPr>
          <w:bCs/>
        </w:rPr>
        <w:t>–</w:t>
      </w:r>
      <w:r w:rsidR="00FB75D1" w:rsidRPr="007007F4">
        <w:rPr>
          <w:bCs/>
        </w:rPr>
        <w:t xml:space="preserve"> </w:t>
      </w:r>
      <w:r w:rsidRPr="007007F4">
        <w:rPr>
          <w:b/>
          <w:bCs/>
        </w:rPr>
        <w:t>2</w:t>
      </w:r>
      <w:r w:rsidR="007007F4">
        <w:rPr>
          <w:b/>
          <w:bCs/>
        </w:rPr>
        <w:t xml:space="preserve"> </w:t>
      </w:r>
      <w:r w:rsidR="00816BFE" w:rsidRPr="007007F4">
        <w:rPr>
          <w:b/>
          <w:bCs/>
        </w:rPr>
        <w:t>-</w:t>
      </w:r>
      <w:r w:rsidR="007007F4">
        <w:rPr>
          <w:b/>
          <w:bCs/>
        </w:rPr>
        <w:t xml:space="preserve"> </w:t>
      </w:r>
      <w:r w:rsidRPr="007007F4">
        <w:rPr>
          <w:b/>
          <w:bCs/>
        </w:rPr>
        <w:t>3</w:t>
      </w:r>
      <w:r w:rsidR="00FB75D1" w:rsidRPr="007007F4">
        <w:rPr>
          <w:b/>
          <w:bCs/>
        </w:rPr>
        <w:t xml:space="preserve"> – </w:t>
      </w:r>
      <w:r w:rsidR="00816BFE" w:rsidRPr="007007F4">
        <w:rPr>
          <w:b/>
          <w:bCs/>
        </w:rPr>
        <w:t>4</w:t>
      </w:r>
      <w:r w:rsidR="00FB75D1" w:rsidRPr="007007F4">
        <w:rPr>
          <w:b/>
          <w:bCs/>
        </w:rPr>
        <w:t xml:space="preserve"> </w:t>
      </w:r>
      <w:r w:rsidR="00816BFE" w:rsidRPr="007007F4">
        <w:rPr>
          <w:b/>
          <w:bCs/>
        </w:rPr>
        <w:t>-</w:t>
      </w:r>
      <w:r w:rsidR="00FB75D1" w:rsidRPr="007007F4">
        <w:rPr>
          <w:b/>
          <w:bCs/>
        </w:rPr>
        <w:t xml:space="preserve"> </w:t>
      </w:r>
      <w:r w:rsidR="00816BFE" w:rsidRPr="007007F4">
        <w:rPr>
          <w:b/>
          <w:bCs/>
        </w:rPr>
        <w:t>5 или 6.</w:t>
      </w:r>
    </w:p>
    <w:p w:rsidR="00FB75D1" w:rsidRPr="007007F4" w:rsidRDefault="00FB75D1" w:rsidP="007007F4">
      <w:pPr>
        <w:pStyle w:val="ListParagraph"/>
        <w:numPr>
          <w:ilvl w:val="0"/>
          <w:numId w:val="1"/>
        </w:numPr>
        <w:spacing w:after="0" w:line="240" w:lineRule="auto"/>
        <w:ind w:left="142" w:hanging="142"/>
        <w:rPr>
          <w:b/>
          <w:bCs/>
        </w:rPr>
      </w:pPr>
      <w:r w:rsidRPr="007007F4">
        <w:rPr>
          <w:bCs/>
        </w:rPr>
        <w:t xml:space="preserve">Ако желаете по ниска температура, плъзнете терморегулатора в следващите позиции – </w:t>
      </w:r>
      <w:r w:rsidRPr="007007F4">
        <w:rPr>
          <w:b/>
          <w:bCs/>
        </w:rPr>
        <w:t>5 – 4 – 3</w:t>
      </w:r>
      <w:r w:rsidRPr="007007F4">
        <w:rPr>
          <w:bCs/>
        </w:rPr>
        <w:t xml:space="preserve"> </w:t>
      </w:r>
      <w:r w:rsidRPr="007007F4">
        <w:rPr>
          <w:b/>
          <w:bCs/>
        </w:rPr>
        <w:t>– 2 или 1.</w:t>
      </w:r>
    </w:p>
    <w:p w:rsidR="00596CE5" w:rsidRPr="007007F4" w:rsidRDefault="007007F4" w:rsidP="007007F4">
      <w:pPr>
        <w:pStyle w:val="ListParagraph"/>
        <w:numPr>
          <w:ilvl w:val="0"/>
          <w:numId w:val="1"/>
        </w:numPr>
        <w:spacing w:after="0" w:line="240" w:lineRule="auto"/>
        <w:ind w:left="142" w:hanging="142"/>
        <w:rPr>
          <w:bCs/>
        </w:rPr>
      </w:pPr>
      <w:r w:rsidRPr="007007F4">
        <w:rPr>
          <w:bCs/>
        </w:rPr>
        <w:t xml:space="preserve">Позиции </w:t>
      </w:r>
      <w:r w:rsidRPr="007007F4">
        <w:rPr>
          <w:b/>
          <w:bCs/>
        </w:rPr>
        <w:t>3 – 6</w:t>
      </w:r>
      <w:r w:rsidRPr="007007F4">
        <w:rPr>
          <w:bCs/>
        </w:rPr>
        <w:t xml:space="preserve"> се </w:t>
      </w:r>
      <w:r w:rsidR="00322616">
        <w:rPr>
          <w:bCs/>
        </w:rPr>
        <w:t xml:space="preserve">използват </w:t>
      </w:r>
      <w:r w:rsidRPr="007007F4">
        <w:rPr>
          <w:bCs/>
        </w:rPr>
        <w:t>за затопляне.</w:t>
      </w:r>
      <w:r w:rsidR="00FB75D1" w:rsidRPr="007007F4">
        <w:rPr>
          <w:bCs/>
        </w:rPr>
        <w:t xml:space="preserve"> Ако използвате </w:t>
      </w:r>
      <w:r w:rsidR="00097C97" w:rsidRPr="007007F4">
        <w:rPr>
          <w:bCs/>
        </w:rPr>
        <w:t>продължително време трябва д</w:t>
      </w:r>
      <w:r w:rsidR="00596CE5" w:rsidRPr="007007F4">
        <w:rPr>
          <w:bCs/>
        </w:rPr>
        <w:t xml:space="preserve">а включите уреда на позиция </w:t>
      </w:r>
      <w:r w:rsidR="00322616">
        <w:rPr>
          <w:bCs/>
        </w:rPr>
        <w:t xml:space="preserve">- </w:t>
      </w:r>
      <w:r w:rsidR="00596CE5" w:rsidRPr="00322616">
        <w:rPr>
          <w:b/>
          <w:bCs/>
        </w:rPr>
        <w:t>1.</w:t>
      </w:r>
      <w:r w:rsidR="00596CE5" w:rsidRPr="007007F4">
        <w:rPr>
          <w:bCs/>
        </w:rPr>
        <w:t xml:space="preserve"> </w:t>
      </w:r>
    </w:p>
    <w:p w:rsidR="00097C97" w:rsidRPr="00322616" w:rsidRDefault="00596CE5" w:rsidP="007007F4">
      <w:pPr>
        <w:pStyle w:val="ListParagraph"/>
        <w:numPr>
          <w:ilvl w:val="0"/>
          <w:numId w:val="1"/>
        </w:numPr>
        <w:spacing w:after="0" w:line="240" w:lineRule="auto"/>
        <w:ind w:left="142" w:hanging="142"/>
        <w:rPr>
          <w:b/>
          <w:bCs/>
        </w:rPr>
      </w:pPr>
      <w:r w:rsidRPr="007007F4">
        <w:rPr>
          <w:bCs/>
        </w:rPr>
        <w:t xml:space="preserve">Преди да заспите превключете устройството на позиция </w:t>
      </w:r>
      <w:r w:rsidR="00322616" w:rsidRPr="00322616">
        <w:rPr>
          <w:b/>
          <w:bCs/>
        </w:rPr>
        <w:t xml:space="preserve">- </w:t>
      </w:r>
      <w:r w:rsidRPr="00322616">
        <w:rPr>
          <w:b/>
          <w:bCs/>
        </w:rPr>
        <w:t>1.</w:t>
      </w:r>
    </w:p>
    <w:p w:rsidR="00097C97" w:rsidRPr="007007F4" w:rsidRDefault="00097C97" w:rsidP="007007F4">
      <w:pPr>
        <w:pStyle w:val="ListParagraph"/>
        <w:numPr>
          <w:ilvl w:val="0"/>
          <w:numId w:val="1"/>
        </w:numPr>
        <w:spacing w:after="0" w:line="240" w:lineRule="auto"/>
        <w:ind w:left="142" w:hanging="142"/>
        <w:rPr>
          <w:bCs/>
        </w:rPr>
      </w:pPr>
      <w:r w:rsidRPr="007007F4">
        <w:rPr>
          <w:bCs/>
        </w:rPr>
        <w:t>За да изключите устройството</w:t>
      </w:r>
      <w:r w:rsidR="00FB75D1" w:rsidRPr="007007F4">
        <w:rPr>
          <w:bCs/>
        </w:rPr>
        <w:t>,</w:t>
      </w:r>
      <w:r w:rsidRPr="007007F4">
        <w:rPr>
          <w:bCs/>
        </w:rPr>
        <w:t xml:space="preserve"> </w:t>
      </w:r>
      <w:r w:rsidR="00596CE5" w:rsidRPr="007007F4">
        <w:rPr>
          <w:bCs/>
        </w:rPr>
        <w:t>превключете</w:t>
      </w:r>
      <w:r w:rsidRPr="007007F4">
        <w:rPr>
          <w:bCs/>
        </w:rPr>
        <w:t xml:space="preserve"> терморегулатора до ниво </w:t>
      </w:r>
      <w:r w:rsidR="007007F4">
        <w:rPr>
          <w:bCs/>
        </w:rPr>
        <w:t xml:space="preserve"> - </w:t>
      </w:r>
      <w:r w:rsidRPr="007007F4">
        <w:rPr>
          <w:b/>
          <w:bCs/>
        </w:rPr>
        <w:t>0</w:t>
      </w:r>
      <w:r w:rsidRPr="007007F4">
        <w:rPr>
          <w:bCs/>
        </w:rPr>
        <w:t>.</w:t>
      </w:r>
      <w:r w:rsidR="00596CE5" w:rsidRPr="007007F4">
        <w:rPr>
          <w:bCs/>
        </w:rPr>
        <w:t xml:space="preserve"> </w:t>
      </w:r>
      <w:r w:rsidR="007007F4">
        <w:rPr>
          <w:bCs/>
        </w:rPr>
        <w:t>Когато индики</w:t>
      </w:r>
      <w:r w:rsidRPr="007007F4">
        <w:rPr>
          <w:bCs/>
        </w:rPr>
        <w:t>ращата светлина угасне, уреда е изключен. След това изключете одеялото от електрическата мрежа.</w:t>
      </w:r>
    </w:p>
    <w:p w:rsidR="00097C97" w:rsidRPr="007007F4" w:rsidRDefault="00097C97" w:rsidP="007007F4">
      <w:pPr>
        <w:pStyle w:val="ListParagraph"/>
        <w:numPr>
          <w:ilvl w:val="0"/>
          <w:numId w:val="1"/>
        </w:numPr>
        <w:spacing w:after="0" w:line="240" w:lineRule="auto"/>
        <w:ind w:left="142" w:hanging="142"/>
        <w:rPr>
          <w:bCs/>
        </w:rPr>
      </w:pPr>
      <w:r w:rsidRPr="007007F4">
        <w:rPr>
          <w:bCs/>
        </w:rPr>
        <w:t>След 180</w:t>
      </w:r>
      <w:r w:rsidR="00322616">
        <w:rPr>
          <w:bCs/>
        </w:rPr>
        <w:t xml:space="preserve"> минути употреба устройството ще се </w:t>
      </w:r>
      <w:r w:rsidRPr="007007F4">
        <w:rPr>
          <w:bCs/>
        </w:rPr>
        <w:t xml:space="preserve"> </w:t>
      </w:r>
      <w:r w:rsidR="00322616">
        <w:rPr>
          <w:bCs/>
        </w:rPr>
        <w:t>изключи</w:t>
      </w:r>
      <w:r w:rsidRPr="007007F4">
        <w:rPr>
          <w:bCs/>
        </w:rPr>
        <w:t xml:space="preserve"> </w:t>
      </w:r>
      <w:r w:rsidR="00322616">
        <w:rPr>
          <w:bCs/>
        </w:rPr>
        <w:t xml:space="preserve"> </w:t>
      </w:r>
      <w:r w:rsidRPr="007007F4">
        <w:rPr>
          <w:bCs/>
        </w:rPr>
        <w:t xml:space="preserve">автоматично. </w:t>
      </w:r>
    </w:p>
    <w:p w:rsidR="009D33F6" w:rsidRPr="009D33F6" w:rsidRDefault="009D33F6" w:rsidP="009D33F6">
      <w:pPr>
        <w:spacing w:after="0" w:line="240" w:lineRule="auto"/>
        <w:rPr>
          <w:rStyle w:val="longtext"/>
          <w:b/>
          <w:bCs/>
          <w:sz w:val="20"/>
          <w:szCs w:val="20"/>
        </w:rPr>
      </w:pPr>
    </w:p>
    <w:p w:rsidR="009D33F6" w:rsidRPr="009D33F6" w:rsidRDefault="009D33F6" w:rsidP="009D33F6">
      <w:pPr>
        <w:spacing w:after="0" w:line="240" w:lineRule="auto"/>
        <w:rPr>
          <w:rStyle w:val="longtext"/>
        </w:rPr>
      </w:pPr>
      <w:r w:rsidRPr="009D33F6">
        <w:rPr>
          <w:rStyle w:val="longtext"/>
          <w:b/>
        </w:rPr>
        <w:t>Поддръжка и почистване</w:t>
      </w:r>
      <w:r w:rsidRPr="00481B34">
        <w:rPr>
          <w:b/>
          <w:bCs/>
          <w:sz w:val="20"/>
          <w:szCs w:val="20"/>
        </w:rPr>
        <w:br/>
      </w:r>
      <w:r w:rsidRPr="009D33F6">
        <w:rPr>
          <w:rStyle w:val="longtext"/>
        </w:rPr>
        <w:t xml:space="preserve">• </w:t>
      </w:r>
      <w:r w:rsidRPr="009D33F6">
        <w:rPr>
          <w:rStyle w:val="hps"/>
        </w:rPr>
        <w:t>Устройството</w:t>
      </w:r>
      <w:r w:rsidRPr="009D33F6">
        <w:rPr>
          <w:rStyle w:val="longtext"/>
        </w:rPr>
        <w:t xml:space="preserve"> не </w:t>
      </w:r>
      <w:r w:rsidRPr="009D33F6">
        <w:rPr>
          <w:rStyle w:val="hps"/>
        </w:rPr>
        <w:t>се нуждае от поддръжка</w:t>
      </w:r>
      <w:r w:rsidRPr="009D33F6">
        <w:rPr>
          <w:rStyle w:val="longtext"/>
        </w:rPr>
        <w:t>. В случай на проблем, проверете дали захранването е включено в контакта.</w:t>
      </w:r>
    </w:p>
    <w:p w:rsidR="009D33F6" w:rsidRPr="009D33F6" w:rsidRDefault="009D33F6" w:rsidP="009D33F6">
      <w:pPr>
        <w:spacing w:after="0" w:line="240" w:lineRule="auto"/>
        <w:rPr>
          <w:rStyle w:val="longtext"/>
        </w:rPr>
      </w:pPr>
      <w:r w:rsidRPr="009D33F6">
        <w:rPr>
          <w:rStyle w:val="longtext"/>
        </w:rPr>
        <w:t xml:space="preserve">• Сами можете единствено да почиствате одеялото. Ако устройството не работи, не се опитвайте сами да отстраните дефектите. </w:t>
      </w:r>
      <w:r w:rsidRPr="009D33F6">
        <w:rPr>
          <w:rStyle w:val="hps"/>
        </w:rPr>
        <w:t xml:space="preserve">Не само, че това прекратява гаранцията на уреда, но има </w:t>
      </w:r>
      <w:r w:rsidRPr="009D33F6">
        <w:rPr>
          <w:rStyle w:val="longtext"/>
        </w:rPr>
        <w:t xml:space="preserve">и значителни </w:t>
      </w:r>
      <w:r w:rsidRPr="009D33F6">
        <w:rPr>
          <w:rStyle w:val="hps"/>
        </w:rPr>
        <w:t>рискове (</w:t>
      </w:r>
      <w:r w:rsidRPr="009D33F6">
        <w:rPr>
          <w:rStyle w:val="longtext"/>
        </w:rPr>
        <w:t xml:space="preserve">пожар, токов удар, </w:t>
      </w:r>
      <w:r w:rsidRPr="009D33F6">
        <w:rPr>
          <w:rStyle w:val="hps"/>
        </w:rPr>
        <w:t>нараняване)</w:t>
      </w:r>
      <w:r w:rsidRPr="009D33F6">
        <w:rPr>
          <w:rStyle w:val="longtext"/>
        </w:rPr>
        <w:t>. Ремонтите се извършват само от оторизираните сервизи</w:t>
      </w:r>
      <w:r>
        <w:rPr>
          <w:rStyle w:val="longtext"/>
        </w:rPr>
        <w:t>.</w:t>
      </w:r>
    </w:p>
    <w:p w:rsidR="009D33F6" w:rsidRPr="009D33F6" w:rsidRDefault="009D33F6" w:rsidP="009D33F6">
      <w:pPr>
        <w:spacing w:after="0" w:line="240" w:lineRule="auto"/>
        <w:rPr>
          <w:rStyle w:val="longtext"/>
        </w:rPr>
      </w:pPr>
      <w:r w:rsidRPr="009D33F6">
        <w:rPr>
          <w:rStyle w:val="longtext"/>
        </w:rPr>
        <w:t>• Преди да почистите затоплящото одеяло се уверете, че е изключено от електрическата мрежа, и е изстинало.</w:t>
      </w:r>
    </w:p>
    <w:p w:rsidR="009D33F6" w:rsidRPr="009D33F6" w:rsidRDefault="009D33F6" w:rsidP="009D33F6">
      <w:pPr>
        <w:spacing w:after="0" w:line="240" w:lineRule="auto"/>
        <w:rPr>
          <w:rStyle w:val="longtext"/>
        </w:rPr>
      </w:pPr>
      <w:r w:rsidRPr="009D33F6">
        <w:rPr>
          <w:rStyle w:val="longtext"/>
        </w:rPr>
        <w:t xml:space="preserve">• </w:t>
      </w:r>
      <w:bookmarkStart w:id="0" w:name="_GoBack"/>
      <w:bookmarkEnd w:id="0"/>
      <w:r w:rsidRPr="009D33F6">
        <w:rPr>
          <w:rStyle w:val="longtext"/>
        </w:rPr>
        <w:t>Почистването  става  с мека и влажна кърпа. Има възможност за ръчно пране на 30 градуса</w:t>
      </w:r>
    </w:p>
    <w:p w:rsidR="009D33F6" w:rsidRPr="009D33F6" w:rsidRDefault="009D33F6" w:rsidP="009D33F6">
      <w:pPr>
        <w:spacing w:after="0" w:line="240" w:lineRule="auto"/>
        <w:rPr>
          <w:rStyle w:val="longtext"/>
        </w:rPr>
      </w:pPr>
      <w:r w:rsidRPr="009D33F6">
        <w:rPr>
          <w:rStyle w:val="longtext"/>
        </w:rPr>
        <w:lastRenderedPageBreak/>
        <w:t>• Подсушете одея</w:t>
      </w:r>
      <w:r>
        <w:rPr>
          <w:rStyle w:val="longtext"/>
        </w:rPr>
        <w:t>лото като го постелите на влаго</w:t>
      </w:r>
      <w:r w:rsidRPr="009D33F6">
        <w:rPr>
          <w:rStyle w:val="longtext"/>
        </w:rPr>
        <w:t>абсорбираща кърпа или постел</w:t>
      </w:r>
      <w:r>
        <w:rPr>
          <w:rStyle w:val="longtext"/>
        </w:rPr>
        <w:t>ка, к</w:t>
      </w:r>
      <w:r w:rsidRPr="009D33F6">
        <w:rPr>
          <w:rStyle w:val="longtext"/>
        </w:rPr>
        <w:t>огато уреда е напълно изсъхнал.</w:t>
      </w:r>
    </w:p>
    <w:p w:rsidR="00175987" w:rsidRDefault="009D33F6" w:rsidP="00322616">
      <w:pPr>
        <w:spacing w:after="0" w:line="240" w:lineRule="auto"/>
        <w:rPr>
          <w:rStyle w:val="longtext"/>
        </w:rPr>
      </w:pPr>
      <w:r w:rsidRPr="009D33F6">
        <w:rPr>
          <w:rStyle w:val="longtext"/>
        </w:rPr>
        <w:t>• При съхранение на устройството се уверете</w:t>
      </w:r>
      <w:r>
        <w:rPr>
          <w:rStyle w:val="longtext"/>
        </w:rPr>
        <w:t>,</w:t>
      </w:r>
      <w:r w:rsidRPr="009D33F6">
        <w:rPr>
          <w:rStyle w:val="longtext"/>
        </w:rPr>
        <w:t xml:space="preserve"> че е изстинало преди да го сгънете. Съхранявайте на сухи и проветриви места</w:t>
      </w:r>
      <w:r>
        <w:rPr>
          <w:rStyle w:val="longtext"/>
        </w:rPr>
        <w:t>,</w:t>
      </w:r>
      <w:r w:rsidRPr="009D33F6">
        <w:rPr>
          <w:rStyle w:val="longtext"/>
        </w:rPr>
        <w:t xml:space="preserve"> и не поставяйте никакви предмети върху него</w:t>
      </w:r>
      <w:r>
        <w:rPr>
          <w:rStyle w:val="longtext"/>
        </w:rPr>
        <w:t>,</w:t>
      </w:r>
      <w:r w:rsidRPr="009D33F6">
        <w:rPr>
          <w:rStyle w:val="longtext"/>
        </w:rPr>
        <w:t xml:space="preserve"> за да предотвратите евентуална повреда.</w:t>
      </w:r>
    </w:p>
    <w:p w:rsidR="00322616" w:rsidRDefault="00322616" w:rsidP="00322616">
      <w:pPr>
        <w:spacing w:after="0" w:line="240" w:lineRule="auto"/>
        <w:rPr>
          <w:rStyle w:val="longtext"/>
        </w:rPr>
      </w:pPr>
    </w:p>
    <w:p w:rsidR="00322616" w:rsidRPr="00322616" w:rsidRDefault="00322616" w:rsidP="00322616">
      <w:pPr>
        <w:spacing w:after="0" w:line="240" w:lineRule="auto"/>
        <w:rPr>
          <w:b/>
        </w:rPr>
      </w:pPr>
      <w:r w:rsidRPr="00322616">
        <w:rPr>
          <w:rStyle w:val="longtext"/>
          <w:b/>
        </w:rPr>
        <w:t>Изхвърляне на устройството</w:t>
      </w:r>
    </w:p>
    <w:p w:rsidR="00175987" w:rsidRPr="00EB7901" w:rsidRDefault="00175987" w:rsidP="001759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eastAsia="bg-BG"/>
        </w:rPr>
      </w:pPr>
    </w:p>
    <w:p w:rsidR="00175987" w:rsidRDefault="00DE3DDA" w:rsidP="00175987">
      <w:pPr>
        <w:autoSpaceDE w:val="0"/>
        <w:autoSpaceDN w:val="0"/>
        <w:adjustRightInd w:val="0"/>
        <w:spacing w:after="0" w:line="240" w:lineRule="auto"/>
        <w:rPr>
          <w:rStyle w:val="longtext"/>
        </w:rPr>
      </w:pPr>
      <w:r w:rsidRPr="00DE3DDA">
        <w:rPr>
          <w:rFonts w:ascii="Calibri" w:hAnsi="Calibri" w:cs="Calibri"/>
          <w:noProof/>
          <w:lang w:eastAsia="bg-BG"/>
        </w:rPr>
        <w:pict>
          <v:group id="Group 10" o:spid="_x0000_s1027" style="position:absolute;margin-left:-.8pt;margin-top:.1pt;width:72.35pt;height:58.45pt;z-index:-251657216" coordsize="748,803" wrapcoords="-432 400 4752 6800 6048 13200 -432 20800 21600 20800 20304 19600 16416 13200 18144 6800 21600 400 -432 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" o:allowoverlap="f">
            <v:shape id="Freeform 11" o:spid="_x0000_s1028" style="position:absolute;left:442;top:605;width:146;height:145;visibility:visible;mso-wrap-style:square;v-text-anchor:top" coordsize="146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udnsMA&#10;AADbAAAADwAAAGRycy9kb3ducmV2LnhtbERPTWvCQBC9F/wPywheRDeVktrUVYJUKD3VpFB6G7Jj&#10;EszOxuyaxH/fLQi9zeN9zmY3mkb01LnasoLHZQSCuLC65lLBV35YrEE4j6yxsUwKbuRgt508bDDR&#10;duAj9ZkvRQhhl6CCyvs2kdIVFRl0S9sSB+5kO4M+wK6UusMhhJtGrqIolgZrDg0VtrSvqDhnV6Pg&#10;56ncx59z9/HWfD9f+JbGeZ1elJpNx/QVhKfR/4vv7ncd5r/A3y/hALn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BudnsMAAADbAAAADwAAAAAAAAAAAAAAAACYAgAAZHJzL2Rv&#10;d25yZXYueG1sUEsFBgAAAAAEAAQA9QAAAIgDAAAAAA==&#10;" path="m69,l47,4,28,15,13,31,3,50,,72,,84r7,20l19,121r16,13l57,142r25,3l102,139r18,-11l133,111r9,-21l145,65,140,44,129,26,113,12,92,3,69,e" fillcolor="#231f20" stroked="f">
              <v:path arrowok="t" o:connecttype="custom" o:connectlocs="69,0;47,4;28,15;13,31;3,50;0,72;0,84;7,104;19,121;35,134;57,142;82,145;102,139;120,128;133,111;142,90;145,65;140,44;129,26;113,12;92,3;69,0" o:connectangles="0,0,0,0,0,0,0,0,0,0,0,0,0,0,0,0,0,0,0,0,0,0"/>
            </v:shape>
            <v:shape id="Freeform 12" o:spid="_x0000_s1029" style="position:absolute;left:477;top:643;width:76;height:68;visibility:visible;mso-wrap-style:square;v-text-anchor:top" coordsize="76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H1Ub0A&#10;AADbAAAADwAAAGRycy9kb3ducmV2LnhtbERPy4rCMBTdC/5DuMLsbKqLQaqxlBGZWY6v/aW505Y2&#10;NyWJbfXrJwvB5eG8d/lkOjGQ841lBaskBUFcWt1wpeB6OS43IHxA1thZJgUP8pDv57MdZtqOfKLh&#10;HCoRQ9hnqKAOoc+k9GVNBn1ie+LI/VlnMEToKqkdjjHcdHKdpp/SYMOxocaevmoq2/PdKHBDP97M&#10;/ZuPv46eh2L0bVeUSn0spmILItAU3uKX+0crWMf18Uv8AXL/D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AvH1Ub0AAADbAAAADwAAAAAAAAAAAAAAAACYAgAAZHJzL2Rvd25yZXYu&#10;eG1sUEsFBgAAAAAEAAQA9QAAAIIDAAAAAA==&#10;" path="m22,l6,13,,34,1,44r9,14l28,67r29,l70,52,75,28,67,12,50,2,22,e" stroked="f">
              <v:path arrowok="t" o:connecttype="custom" o:connectlocs="22,0;6,13;0,34;1,44;10,58;28,67;57,67;70,52;75,28;67,12;50,2;22,0" o:connectangles="0,0,0,0,0,0,0,0,0,0,0,0"/>
            </v:shape>
            <v:shape id="Freeform 13" o:spid="_x0000_s1030" style="position:absolute;left:170;top:160;width:455;height:20;visibility:visible;mso-wrap-style:square;v-text-anchor:top" coordsize="45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S5LsUA&#10;AADbAAAADwAAAGRycy9kb3ducmV2LnhtbESPT2vCQBTE7wW/w/KE3urGHFqJrmICQumfQ2IPHh/Z&#10;ZxLNvo3ZbZJ++25B6HGYmd8wm91kWjFQ7xrLCpaLCARxaXXDlYKv4+FpBcJ5ZI2tZVLwQw5229nD&#10;BhNtR85pKHwlAoRdggpq77tESlfWZNAtbEccvLPtDfog+0rqHscAN62Mo+hZGmw4LNTYUVZTeS2+&#10;jYLjqaHTu3zLLx+Du31ylu/Tl1Spx/m0X4PwNPn/8L39qhXES/j7En6A3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9LkuxQAAANsAAAAPAAAAAAAAAAAAAAAAAJgCAABkcnMv&#10;ZG93bnJldi54bWxQSwUGAAAAAAQABAD1AAAAigMAAAAA&#10;" path="m,l454,e" filled="f" strokecolor="#231f20" strokeweight=".61467mm">
              <v:path arrowok="t" o:connecttype="custom" o:connectlocs="0,0;454,0" o:connectangles="0,0"/>
            </v:shape>
            <v:shape id="Freeform 14" o:spid="_x0000_s1031" style="position:absolute;left:282;top:54;width:20;height:97;visibility:visible;mso-wrap-style:square;v-text-anchor:top" coordsize="20,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+ytMMA&#10;AADbAAAADwAAAGRycy9kb3ducmV2LnhtbESPQWsCMRSE7wX/Q3iCt5p0oWVdjVIEaT30ULXF42Pz&#10;ulm6eVmSVNd/bwqCx2FmvmEWq8F14kQhtp41PE0VCOLam5YbDYf95rEEEROywc4zabhQhNVy9LDA&#10;yvgzf9JplxqRIRwr1GBT6ispY23JYZz6njh7Pz44TFmGRpqA5wx3nSyUepEOW84LFntaW6p/d39O&#10;w0f5/VU6qWy3PQ6H2VvoQ6GetZ6Mh9c5iERDuodv7XejoSjg/0v+AXJ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F+ytMMAAADbAAAADwAAAAAAAAAAAAAAAACYAgAAZHJzL2Rv&#10;d25yZXYueG1sUEsFBgAAAAAEAAQA9QAAAIgDAAAAAA==&#10;" path="m,l,97e" filled="f" strokecolor="#231f20" strokeweight=".85978mm">
              <v:path arrowok="t" o:connecttype="custom" o:connectlocs="0,0;0,97" o:connectangles="0,0"/>
            </v:shape>
            <v:shape id="Freeform 15" o:spid="_x0000_s1032" style="position:absolute;left:352;top:56;width:112;height:52;visibility:visible;mso-wrap-style:square;v-text-anchor:top" coordsize="112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thisQA&#10;AADbAAAADwAAAGRycy9kb3ducmV2LnhtbESPUWvCQBCE3wv9D8cWfKuXKkhJPaUpLSiCtbE/YMmt&#10;SdrcXrhbNf57Tyj0cZiZb5j5cnCdOlGIrWcDT+MMFHHlbcu1ge/9x+MzqCjIFjvPZOBCEZaL+7s5&#10;5taf+YtOpdQqQTjmaKAR6XOtY9WQwzj2PXHyDj44lCRDrW3Ac4K7Tk+ybKYdtpwWGuzpraHqtzw6&#10;A1YOn7Ipwvu2Lu3sZ7ovdut1YczoYXh9ASU0yH/4r72yBiZTuH1JP0Av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7YYrEAAAA2wAAAA8AAAAAAAAAAAAAAAAAmAIAAGRycy9k&#10;b3ducmV2LnhtbFBLBQYAAAAABAAEAPUAAACJAwAAAAA=&#10;" path="m111,l,,,51r111,1l111,e" fillcolor="#231f20" stroked="f">
              <v:path arrowok="t" o:connecttype="custom" o:connectlocs="111,0;0,0;0,51;111,52;111,0" o:connectangles="0,0,0,0,0"/>
            </v:shape>
            <v:shape id="Freeform 16" o:spid="_x0000_s1033" style="position:absolute;left:348;top:306;width:156;height:20;visibility:visible;mso-wrap-style:square;v-text-anchor:top" coordsize="15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qZ0sUA&#10;AADbAAAADwAAAGRycy9kb3ducmV2LnhtbESP0WrCQBRE34X+w3ILfRGzUaIpqauU0tIiGDD6AZfs&#10;bRLN3g3ZrUn/vlsQfBxm5gyz3o6mFVfqXWNZwTyKQRCXVjdcKTgdP2bPIJxH1thaJgW/5GC7eZis&#10;MdN24ANdC1+JAGGXoYLa+y6T0pU1GXSR7YiD9217gz7IvpK6xyHATSsXcbySBhsOCzV29FZTeSl+&#10;jILz+35nqnSZ5ON8Gn86zi/nNFfq6XF8fQHhafT38K39pRUsEvj/En6A3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KpnSxQAAANsAAAAPAAAAAAAAAAAAAAAAAJgCAABkcnMv&#10;ZG93bnJldi54bWxQSwUGAAAAAAQABAD1AAAAigMAAAAA&#10;" path="m,l155,e" filled="f" strokecolor="#231f20" strokeweight=".79292mm">
              <v:path arrowok="t" o:connecttype="custom" o:connectlocs="0,0;155,0" o:connectangles="0,0"/>
            </v:shape>
            <v:shape id="Freeform 17" o:spid="_x0000_s1034" style="position:absolute;left:11;top:13;width:725;height:772;visibility:visible;mso-wrap-style:square;v-text-anchor:top" coordsize="725,7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n3ZMMA&#10;AADbAAAADwAAAGRycy9kb3ducmV2LnhtbESPUWvCMBSF3wf+h3AF39ZUZTqqUWRDHPPJuh9wbe7S&#10;suamS7La/ftlIPh4OOd8h7PeDrYVPfnQOFYwzXIQxJXTDRsFH+f94zOIEJE1to5JwS8F2G5GD2ss&#10;tLvyifoyGpEgHApUUMfYFVKGqiaLIXMdcfI+nbcYk/RGao/XBLetnOX5QlpsOC3U2NFLTdVX+WMV&#10;LA3u/MW0R+5t+bp4n86X3+ag1GQ87FYgIg3xHr6137SC2RP8f0k/QG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un3ZMMAAADbAAAADwAAAAAAAAAAAAAAAACYAgAAZHJzL2Rv&#10;d25yZXYueG1sUEsFBgAAAAAEAAQA9QAAAIgDAAAAAA==&#10;" path="m,l725,772e" filled="f" strokecolor="#231f20" strokeweight="1.12pt">
              <v:path arrowok="t" o:connecttype="custom" o:connectlocs="0,0;725,772" o:connectangles="0,0"/>
            </v:shape>
            <v:shape id="Freeform 18" o:spid="_x0000_s1035" style="position:absolute;left:12;top:11;width:724;height:781;visibility:visible;mso-wrap-style:square;v-text-anchor:top" coordsize="724,7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mKscEA&#10;AADbAAAADwAAAGRycy9kb3ducmV2LnhtbESPT4vCMBTE74LfITxhb5qugrjVKMsWxaP/Lnt7NM+2&#10;2Lx0k7R2v70RBI/DzPyGWW16U4uOnK8sK/icJCCIc6srLhRcztvxAoQPyBpry6Tgnzxs1sPBClNt&#10;73yk7hQKESHsU1RQhtCkUvq8JIN+Yhvi6F2tMxiidIXUDu8Rbmo5TZK5NFhxXCixoZ+S8tupNQrc&#10;7XeWZbOv0GY7PDi3w22Hf0p9jPrvJYhAfXiHX+29VjCdw/NL/AFy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0ZirHBAAAA2wAAAA8AAAAAAAAAAAAAAAAAmAIAAGRycy9kb3du&#10;cmV2LnhtbFBLBQYAAAAABAAEAPUAAACGAwAAAAA=&#10;" path="m724,l,781e" filled="f" strokecolor="#231f20" strokeweight="1.12pt">
              <v:path arrowok="t" o:connecttype="custom" o:connectlocs="724,0;0,781" o:connectangles="0,0"/>
            </v:shape>
            <v:shape id="Freeform 19" o:spid="_x0000_s1036" style="position:absolute;left:271;top:681;width:46;height:64;visibility:visible;mso-wrap-style:square;v-text-anchor:top" coordsize="46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NNYcQA&#10;AADbAAAADwAAAGRycy9kb3ducmV2LnhtbESPQWvCQBSE7wX/w/KEXkrdGEqtqWuIhYJXNSC5PbLP&#10;JDX7NuxuNfrru4VCj8PMfMOs8tH04kLOd5YVzGcJCOLa6o4bBeXh8/kNhA/IGnvLpOBGHvL15GGF&#10;mbZX3tFlHxoRIewzVNCGMGRS+rolg35mB+LonawzGKJ0jdQOrxFuepkmyas02HFcaHGgj5bq8/7b&#10;KJD+iYpxV27dS7UZqpTvx/PyS6nH6Vi8gwg0hv/wX3urFaQL+P0Sf4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DTWHEAAAA2wAAAA8AAAAAAAAAAAAAAAAAmAIAAGRycy9k&#10;b3ducmV2LnhtbFBLBQYAAAAABAAEAPUAAACJAwAAAAA=&#10;" path="m,31r46,e" filled="f" strokecolor="#231f20" strokeweight="1.1562mm">
              <v:path arrowok="t" o:connecttype="custom" o:connectlocs="0,31;46,31" o:connectangles="0,0"/>
            </v:shape>
            <v:shape id="Freeform 20" o:spid="_x0000_s1037" style="position:absolute;left:485;top:648;width:60;height:59;visibility:visible;mso-wrap-style:square;v-text-anchor:top" coordsize="60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Q1WsEA&#10;AADbAAAADwAAAGRycy9kb3ducmV2LnhtbERP3WrCMBS+H/gO4Qi7m+lUpOuMIoLgcEjX7QEOzbEp&#10;Nie1SbW+vbkYePnx/S/Xg23ElTpfO1bwPklAEJdO11wp+PvdvaUgfEDW2DgmBXfysF6NXpaYaXfj&#10;H7oWoRIxhH2GCkwIbSalLw1Z9BPXEkfu5DqLIcKukrrDWwy3jZwmyUJarDk2GGxpa6g8F71VcDh+&#10;m8VH2l+oP515lnzlxTzPlXodD5tPEIGG8BT/u/dawTSOjV/iD5Cr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BkNVrBAAAA2wAAAA8AAAAAAAAAAAAAAAAAmAIAAGRycy9kb3du&#10;cmV2LnhtbFBLBQYAAAAABAAEAPUAAACGAwAAAAA=&#10;" path="m27,l7,9,,30r1,8l13,53r24,6l53,47,59,24,49,6,27,e" fillcolor="#231f20" stroked="f">
              <v:path arrowok="t" o:connecttype="custom" o:connectlocs="27,0;7,9;0,30;1,38;13,53;37,59;53,47;59,24;49,6;27,0" o:connectangles="0,0,0,0,0,0,0,0,0,0"/>
            </v:shape>
            <v:shape id="Freeform 21" o:spid="_x0000_s1038" style="position:absolute;left:272;top:678;width:183;height:20;visibility:visible;mso-wrap-style:square;v-text-anchor:top" coordsize="18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uLzsQA&#10;AADbAAAADwAAAGRycy9kb3ducmV2LnhtbESPT2sCMRTE7wW/Q3hCL0WztVB0NYpYhNLSg38u3p6b&#10;52Zx8xKS6G6/fVMo9DjMzG+Yxaq3rbhTiI1jBc/jAgRx5XTDtYLjYTuagogJWWPrmBR8U4TVcvCw&#10;wFK7jnd036daZAjHEhWYlHwpZawMWYxj54mzd3HBYsoy1FIH7DLctnJSFK/SYsN5waCnjaHqur9Z&#10;Beu3p6DPp6pr9PHrxX743n+ejFKPw349B5GoT//hv/a7VjCZwe+X/APk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37i87EAAAA2wAAAA8AAAAAAAAAAAAAAAAAmAIAAGRycy9k&#10;b3ducmV2LnhtbFBLBQYAAAAABAAEAPUAAACJAwAAAAA=&#10;" path="m,l182,1e" filled="f" strokecolor="#231f20" strokeweight=".19753mm">
              <v:path arrowok="t" o:connecttype="custom" o:connectlocs="0,0;182,1" o:connectangles="0,0"/>
            </v:shape>
            <v:shape id="Freeform 22" o:spid="_x0000_s1039" style="position:absolute;left:215;top:71;width:359;height:610;visibility:visible;mso-wrap-style:square;v-text-anchor:top" coordsize="359,6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MBVb0A&#10;AADbAAAADwAAAGRycy9kb3ducmV2LnhtbERPS4vCMBC+L/gfwgh7W1N3QaQapQiy4s3XfWjGttpM&#10;ahK1/nvnsLDHj+89X/auVQ8KsfFsYDzKQBGX3jZcGTge1l9TUDEhW2w9k4EXRVguBh9zzK1/8o4e&#10;+1QpCeGYo4E6pS7XOpY1OYwj3xELd/bBYRIYKm0DPiXctfo7yybaYcPSUGNHq5rK6/7upHf7+yr0&#10;tO228VThJYVbwaeJMZ/DvpiBStSnf/Gfe2MN/Mh6+SI/QC/e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/ZMBVb0AAADbAAAADwAAAAAAAAAAAAAAAACYAgAAZHJzL2Rvd25yZXYu&#10;eG1sUEsFBgAAAAAEAAQA9QAAAIIDAAAAAA==&#10;" path="m55,609l,98,1,69,16,50,29,35,40,23,52,14,65,8,81,4,101,2,126,r31,l197,1r35,4l262,11r25,9l308,29r17,9l338,47r9,7l354,60r2,4l358,80,320,542e" filled="f" strokecolor="#231f20" strokeweight=".29631mm">
              <v:path arrowok="t" o:connecttype="custom" o:connectlocs="55,609;0,98;1,69;16,50;29,35;40,23;52,14;65,8;81,4;101,2;126,0;157,0;197,1;232,5;262,11;287,20;308,29;325,38;338,47;347,54;354,60;356,64;358,80;320,542" o:connectangles="0,0,0,0,0,0,0,0,0,0,0,0,0,0,0,0,0,0,0,0,0,0,0,0"/>
            </v:shape>
            <v:shape id="Freeform 23" o:spid="_x0000_s1040" style="position:absolute;left:570;top:109;width:64;height:67;visibility:visible;mso-wrap-style:square;v-text-anchor:top" coordsize="64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J1ysIA&#10;AADbAAAADwAAAGRycy9kb3ducmV2LnhtbESPQWvCQBSE70L/w/IK3nSTClpSV5FCQUECidLzI/ua&#10;hGbfhuwa13/vCoLHYWa+YdbbYDox0uBaywrSeQKCuLK65VrB+fQz+wThPLLGzjIpuJGD7eZtssZM&#10;2ysXNJa+FhHCLkMFjfd9JqWrGjLo5rYnjt6fHQz6KIda6gGvEW46+ZEkS2mw5bjQYE/fDVX/5cUo&#10;GA/l7hiWRZ0uXPGbJ3l+Catcqel72H2B8BT8K/xs77WCRQqPL/EH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knXKwgAAANsAAAAPAAAAAAAAAAAAAAAAAJgCAABkcnMvZG93&#10;bnJldi54bWxQSwUGAAAAAAQABAD1AAAAhwMAAAAA&#10;" path="m24,l7,12,,32,1,43,14,60r22,6l52,61,62,44,64,17,49,4,24,e" fillcolor="#231f20" stroked="f">
              <v:path arrowok="t" o:connecttype="custom" o:connectlocs="24,0;7,12;0,32;1,43;14,60;36,66;52,61;62,44;64,17;49,4;24,0" o:connectangles="0,0,0,0,0,0,0,0,0,0,0"/>
            </v:shape>
            <v:shape id="Freeform 24" o:spid="_x0000_s1041" style="position:absolute;left:566;top:206;width:51;height:57;visibility:visible;mso-wrap-style:square;v-text-anchor:top" coordsize="51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FAfMUA&#10;AADbAAAADwAAAGRycy9kb3ducmV2LnhtbESPQWvCQBSE7wX/w/IEb3WjQpHUVYqg2B4Eo5Lra/Y1&#10;G8y+DdmtSfvrXUHwOMzMN8xi1dtaXKn1lWMFk3ECgrhwuuJSwem4eZ2D8AFZY+2YFPyRh9Vy8LLA&#10;VLuOD3TNQikihH2KCkwITSqlLwxZ9GPXEEfvx7UWQ5RtKXWLXYTbWk6T5E1arDguGGxobai4ZL9W&#10;wXmfd1/1Ov/eH7L/i5l85qftLldqNOw/3kEE6sMz/GjvtILZFO5f4g+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YUB8xQAAANsAAAAPAAAAAAAAAAAAAAAAAJgCAABkcnMv&#10;ZG93bnJldi54bWxQSwUGAAAAAAQABAD1AAAAigMAAAAA&#10;" path="m50,55l,57,3,,50,r,55xe" filled="f" strokecolor="#231f20" strokeweight=".84pt">
              <v:path arrowok="t" o:connecttype="custom" o:connectlocs="50,55;0,57;3,0;50,0;50,55" o:connectangles="0,0,0,0,0"/>
            </v:shape>
            <w10:wrap type="tight"/>
          </v:group>
        </w:pict>
      </w:r>
      <w:r w:rsidR="00175987" w:rsidRPr="00EB7901">
        <w:rPr>
          <w:rStyle w:val="longtext"/>
        </w:rPr>
        <w:t xml:space="preserve">Този продукт не трябва </w:t>
      </w:r>
      <w:r w:rsidR="00175987" w:rsidRPr="00EB7901">
        <w:rPr>
          <w:rStyle w:val="hps"/>
        </w:rPr>
        <w:t>да се изхвърлят</w:t>
      </w:r>
      <w:r w:rsidR="00175987" w:rsidRPr="00EB7901">
        <w:rPr>
          <w:rStyle w:val="longtext"/>
        </w:rPr>
        <w:t xml:space="preserve"> </w:t>
      </w:r>
      <w:r w:rsidR="00175987" w:rsidRPr="00EB7901">
        <w:rPr>
          <w:rStyle w:val="hps"/>
        </w:rPr>
        <w:t>заедно</w:t>
      </w:r>
      <w:r w:rsidR="00175987" w:rsidRPr="00EB7901">
        <w:rPr>
          <w:rStyle w:val="longtext"/>
        </w:rPr>
        <w:t xml:space="preserve"> </w:t>
      </w:r>
      <w:r w:rsidR="00175987" w:rsidRPr="00EB7901">
        <w:rPr>
          <w:rStyle w:val="hps"/>
        </w:rPr>
        <w:t>с</w:t>
      </w:r>
      <w:r w:rsidR="00175987" w:rsidRPr="00EB7901">
        <w:rPr>
          <w:rStyle w:val="longtext"/>
        </w:rPr>
        <w:t xml:space="preserve"> </w:t>
      </w:r>
      <w:r w:rsidR="00175987" w:rsidRPr="00EB7901">
        <w:rPr>
          <w:rStyle w:val="hps"/>
        </w:rPr>
        <w:t>битовите отпадъци</w:t>
      </w:r>
      <w:r w:rsidR="00175987" w:rsidRPr="00EB7901">
        <w:rPr>
          <w:rStyle w:val="longtext"/>
        </w:rPr>
        <w:t xml:space="preserve">. Всички потребители </w:t>
      </w:r>
      <w:r w:rsidR="00175987" w:rsidRPr="00EB7901">
        <w:rPr>
          <w:rStyle w:val="hps"/>
        </w:rPr>
        <w:t>са длъжни</w:t>
      </w:r>
      <w:r w:rsidR="00175987" w:rsidRPr="00EB7901">
        <w:rPr>
          <w:rStyle w:val="longtext"/>
        </w:rPr>
        <w:t xml:space="preserve"> </w:t>
      </w:r>
      <w:r w:rsidR="00175987" w:rsidRPr="00EB7901">
        <w:rPr>
          <w:rStyle w:val="hps"/>
        </w:rPr>
        <w:t>да предадат</w:t>
      </w:r>
      <w:r w:rsidR="00175987" w:rsidRPr="00EB7901">
        <w:rPr>
          <w:rStyle w:val="longtext"/>
        </w:rPr>
        <w:t xml:space="preserve"> </w:t>
      </w:r>
      <w:r w:rsidR="00175987" w:rsidRPr="00EB7901">
        <w:rPr>
          <w:rStyle w:val="hps"/>
        </w:rPr>
        <w:t>на всички</w:t>
      </w:r>
      <w:r w:rsidR="00175987" w:rsidRPr="00EB7901">
        <w:rPr>
          <w:rStyle w:val="longtext"/>
        </w:rPr>
        <w:t xml:space="preserve"> </w:t>
      </w:r>
      <w:r w:rsidR="00175987" w:rsidRPr="00EB7901">
        <w:rPr>
          <w:rStyle w:val="hps"/>
        </w:rPr>
        <w:t>електрически и електронни</w:t>
      </w:r>
      <w:r w:rsidR="00175987" w:rsidRPr="00EB7901">
        <w:rPr>
          <w:rStyle w:val="longtext"/>
        </w:rPr>
        <w:t xml:space="preserve"> </w:t>
      </w:r>
      <w:r w:rsidR="00175987" w:rsidRPr="00EB7901">
        <w:rPr>
          <w:rStyle w:val="hps"/>
        </w:rPr>
        <w:t>устройства</w:t>
      </w:r>
      <w:r w:rsidR="00175987" w:rsidRPr="00EB7901">
        <w:rPr>
          <w:rStyle w:val="longtext"/>
        </w:rPr>
        <w:t xml:space="preserve">, независимо дали </w:t>
      </w:r>
      <w:r w:rsidR="00175987" w:rsidRPr="00EB7901">
        <w:rPr>
          <w:rStyle w:val="hps"/>
        </w:rPr>
        <w:t>те съдържат</w:t>
      </w:r>
      <w:r w:rsidR="00175987" w:rsidRPr="00EB7901">
        <w:rPr>
          <w:rStyle w:val="longtext"/>
        </w:rPr>
        <w:t xml:space="preserve"> </w:t>
      </w:r>
      <w:r w:rsidR="00175987" w:rsidRPr="00EB7901">
        <w:rPr>
          <w:rStyle w:val="hps"/>
        </w:rPr>
        <w:t>токсични вещества</w:t>
      </w:r>
      <w:r w:rsidR="00175987" w:rsidRPr="00EB7901">
        <w:rPr>
          <w:rStyle w:val="longtext"/>
        </w:rPr>
        <w:t xml:space="preserve">, в </w:t>
      </w:r>
      <w:r w:rsidR="00175987" w:rsidRPr="00EB7901">
        <w:rPr>
          <w:rStyle w:val="hps"/>
        </w:rPr>
        <w:t>общински или в</w:t>
      </w:r>
      <w:r w:rsidR="00175987" w:rsidRPr="00EB7901">
        <w:rPr>
          <w:rStyle w:val="longtext"/>
        </w:rPr>
        <w:t xml:space="preserve"> </w:t>
      </w:r>
      <w:r w:rsidR="00175987" w:rsidRPr="00EB7901">
        <w:rPr>
          <w:rStyle w:val="hps"/>
        </w:rPr>
        <w:t xml:space="preserve">търговски </w:t>
      </w:r>
      <w:r w:rsidR="00175987" w:rsidRPr="00EB7901">
        <w:rPr>
          <w:rStyle w:val="longtext"/>
        </w:rPr>
        <w:t xml:space="preserve">събирателен пункт, </w:t>
      </w:r>
      <w:r w:rsidR="00175987" w:rsidRPr="00EB7901">
        <w:rPr>
          <w:rStyle w:val="hps"/>
        </w:rPr>
        <w:t>така че те да</w:t>
      </w:r>
      <w:r w:rsidR="00175987" w:rsidRPr="00EB7901">
        <w:rPr>
          <w:rStyle w:val="longtext"/>
        </w:rPr>
        <w:t xml:space="preserve"> </w:t>
      </w:r>
      <w:r w:rsidR="00175987" w:rsidRPr="00EB7901">
        <w:rPr>
          <w:rStyle w:val="hps"/>
        </w:rPr>
        <w:t>могат да се депонират</w:t>
      </w:r>
      <w:r w:rsidR="00175987" w:rsidRPr="00EB7901">
        <w:rPr>
          <w:rStyle w:val="longtext"/>
        </w:rPr>
        <w:t xml:space="preserve"> </w:t>
      </w:r>
      <w:r w:rsidR="00175987" w:rsidRPr="00EB7901">
        <w:rPr>
          <w:rStyle w:val="hps"/>
        </w:rPr>
        <w:t xml:space="preserve">по безопасен за околната </w:t>
      </w:r>
      <w:r w:rsidR="00175987" w:rsidRPr="00EB7901">
        <w:rPr>
          <w:rStyle w:val="longtext"/>
        </w:rPr>
        <w:t>начин.</w:t>
      </w:r>
    </w:p>
    <w:p w:rsidR="00A25436" w:rsidRDefault="00A25436" w:rsidP="00175987">
      <w:pPr>
        <w:autoSpaceDE w:val="0"/>
        <w:autoSpaceDN w:val="0"/>
        <w:adjustRightInd w:val="0"/>
        <w:spacing w:after="0" w:line="240" w:lineRule="auto"/>
        <w:rPr>
          <w:rStyle w:val="longtext"/>
          <w:b/>
        </w:rPr>
      </w:pPr>
    </w:p>
    <w:p w:rsidR="00704D7D" w:rsidRPr="00662B8B" w:rsidRDefault="00704D7D" w:rsidP="00175987">
      <w:pPr>
        <w:autoSpaceDE w:val="0"/>
        <w:autoSpaceDN w:val="0"/>
        <w:adjustRightInd w:val="0"/>
        <w:spacing w:after="0" w:line="240" w:lineRule="auto"/>
        <w:rPr>
          <w:rStyle w:val="longtext"/>
          <w:b/>
        </w:rPr>
      </w:pPr>
    </w:p>
    <w:p w:rsidR="00A25436" w:rsidRPr="00662B8B" w:rsidRDefault="00A25436" w:rsidP="00A25436">
      <w:pPr>
        <w:spacing w:after="0" w:line="240" w:lineRule="auto"/>
        <w:rPr>
          <w:rStyle w:val="longtext"/>
          <w:b/>
          <w:bCs/>
        </w:rPr>
      </w:pPr>
      <w:r w:rsidRPr="00662B8B">
        <w:rPr>
          <w:rStyle w:val="longtext"/>
          <w:b/>
        </w:rPr>
        <w:t>Технически спецификации</w:t>
      </w:r>
    </w:p>
    <w:p w:rsidR="00A25436" w:rsidRPr="006776E0" w:rsidRDefault="00A25436" w:rsidP="006776E0">
      <w:pPr>
        <w:pStyle w:val="Heading2"/>
        <w:rPr>
          <w:rStyle w:val="longtext"/>
          <w:rFonts w:asciiTheme="minorHAnsi" w:hAnsiTheme="minorHAnsi"/>
          <w:b w:val="0"/>
          <w:color w:val="auto"/>
          <w:sz w:val="22"/>
          <w:szCs w:val="22"/>
        </w:rPr>
      </w:pPr>
      <w:r w:rsidRPr="006776E0">
        <w:rPr>
          <w:rStyle w:val="longtext"/>
          <w:rFonts w:asciiTheme="minorHAnsi" w:hAnsiTheme="minorHAnsi"/>
          <w:b w:val="0"/>
          <w:color w:val="auto"/>
          <w:sz w:val="22"/>
          <w:szCs w:val="22"/>
        </w:rPr>
        <w:t xml:space="preserve">Име и </w:t>
      </w:r>
      <w:r w:rsidRPr="006776E0">
        <w:rPr>
          <w:rStyle w:val="hps"/>
          <w:rFonts w:asciiTheme="minorHAnsi" w:hAnsiTheme="minorHAnsi"/>
          <w:b w:val="0"/>
          <w:color w:val="auto"/>
          <w:sz w:val="22"/>
          <w:szCs w:val="22"/>
        </w:rPr>
        <w:t>модел:</w:t>
      </w:r>
      <w:r w:rsidRPr="006776E0">
        <w:rPr>
          <w:rStyle w:val="longtext"/>
          <w:rFonts w:asciiTheme="minorHAnsi" w:hAnsiTheme="minorHAnsi"/>
          <w:b w:val="0"/>
          <w:color w:val="auto"/>
          <w:sz w:val="22"/>
          <w:szCs w:val="22"/>
        </w:rPr>
        <w:t xml:space="preserve">                                            </w:t>
      </w:r>
      <w:r w:rsidR="006776E0" w:rsidRPr="006776E0">
        <w:rPr>
          <w:rFonts w:asciiTheme="minorHAnsi" w:hAnsiTheme="minorHAnsi"/>
          <w:b w:val="0"/>
          <w:color w:val="auto"/>
          <w:sz w:val="22"/>
          <w:szCs w:val="22"/>
        </w:rPr>
        <w:t>Единично електрическо одеяло с 2 зони Medisana HU 662</w:t>
      </w:r>
      <w:r w:rsidR="00704D7D">
        <w:rPr>
          <w:rFonts w:asciiTheme="minorHAnsi" w:hAnsiTheme="minorHAnsi"/>
          <w:b w:val="0"/>
          <w:color w:val="auto"/>
          <w:sz w:val="22"/>
          <w:szCs w:val="22"/>
        </w:rPr>
        <w:t xml:space="preserve"> </w:t>
      </w:r>
      <w:r w:rsidR="006776E0" w:rsidRPr="006776E0">
        <w:rPr>
          <w:rFonts w:asciiTheme="minorHAnsi" w:hAnsiTheme="minorHAnsi"/>
          <w:b w:val="0"/>
          <w:color w:val="auto"/>
          <w:sz w:val="22"/>
          <w:szCs w:val="22"/>
        </w:rPr>
        <w:t>Оеко-Тех материя, Германия</w:t>
      </w:r>
      <w:r w:rsidRPr="006776E0">
        <w:rPr>
          <w:rFonts w:asciiTheme="minorHAnsi" w:hAnsiTheme="minorHAnsi"/>
          <w:b w:val="0"/>
          <w:color w:val="auto"/>
          <w:sz w:val="22"/>
          <w:szCs w:val="22"/>
        </w:rPr>
        <w:br/>
      </w:r>
      <w:r w:rsidRPr="006776E0">
        <w:rPr>
          <w:rStyle w:val="longtext"/>
          <w:rFonts w:asciiTheme="minorHAnsi" w:hAnsiTheme="minorHAnsi"/>
          <w:b w:val="0"/>
          <w:color w:val="auto"/>
          <w:sz w:val="22"/>
          <w:szCs w:val="22"/>
        </w:rPr>
        <w:t>Захранващо напрежение:                      23</w:t>
      </w:r>
      <w:r w:rsidRPr="006776E0">
        <w:rPr>
          <w:rStyle w:val="longtext"/>
          <w:rFonts w:asciiTheme="minorHAnsi" w:hAnsiTheme="minorHAnsi"/>
          <w:b w:val="0"/>
          <w:color w:val="auto"/>
          <w:sz w:val="22"/>
          <w:szCs w:val="22"/>
          <w:lang w:val="en-US"/>
        </w:rPr>
        <w:t>0</w:t>
      </w:r>
      <w:r w:rsidRPr="006776E0">
        <w:rPr>
          <w:rStyle w:val="longtext"/>
          <w:rFonts w:asciiTheme="minorHAnsi" w:hAnsiTheme="minorHAnsi"/>
          <w:b w:val="0"/>
          <w:color w:val="auto"/>
          <w:sz w:val="22"/>
          <w:szCs w:val="22"/>
        </w:rPr>
        <w:t xml:space="preserve"> </w:t>
      </w:r>
      <w:r w:rsidRPr="006776E0">
        <w:rPr>
          <w:rStyle w:val="longtext"/>
          <w:rFonts w:asciiTheme="minorHAnsi" w:hAnsiTheme="minorHAnsi"/>
          <w:b w:val="0"/>
          <w:color w:val="auto"/>
          <w:sz w:val="22"/>
          <w:szCs w:val="22"/>
          <w:lang w:val="en-US"/>
        </w:rPr>
        <w:t>V</w:t>
      </w:r>
      <w:r w:rsidR="00413E2D" w:rsidRPr="006776E0">
        <w:rPr>
          <w:rStyle w:val="longtext"/>
          <w:rFonts w:asciiTheme="minorHAnsi" w:hAnsiTheme="minorHAnsi"/>
          <w:b w:val="0"/>
          <w:color w:val="auto"/>
          <w:sz w:val="22"/>
          <w:szCs w:val="22"/>
        </w:rPr>
        <w:t>/</w:t>
      </w:r>
      <w:r w:rsidRPr="006776E0">
        <w:rPr>
          <w:rStyle w:val="longtext"/>
          <w:rFonts w:asciiTheme="minorHAnsi" w:hAnsiTheme="minorHAnsi"/>
          <w:b w:val="0"/>
          <w:color w:val="auto"/>
          <w:sz w:val="22"/>
          <w:szCs w:val="22"/>
          <w:lang w:val="en-US"/>
        </w:rPr>
        <w:t xml:space="preserve"> ~ 50</w:t>
      </w:r>
    </w:p>
    <w:p w:rsidR="00A25436" w:rsidRDefault="00A25436" w:rsidP="00A25436">
      <w:pPr>
        <w:spacing w:after="0" w:line="240" w:lineRule="auto"/>
        <w:rPr>
          <w:lang w:eastAsia="bg-BG"/>
        </w:rPr>
      </w:pPr>
      <w:r w:rsidRPr="00662B8B">
        <w:rPr>
          <w:rStyle w:val="longtext"/>
        </w:rPr>
        <w:t xml:space="preserve">Отдавана мощност:                                 </w:t>
      </w:r>
      <w:r w:rsidR="00474431">
        <w:rPr>
          <w:rStyle w:val="longtext"/>
        </w:rPr>
        <w:t xml:space="preserve"> </w:t>
      </w:r>
      <w:r w:rsidR="00662B8B" w:rsidRPr="00662B8B">
        <w:rPr>
          <w:lang w:eastAsia="bg-BG"/>
        </w:rPr>
        <w:t>ок.</w:t>
      </w:r>
      <w:r w:rsidRPr="00662B8B">
        <w:rPr>
          <w:lang w:eastAsia="bg-BG"/>
        </w:rPr>
        <w:t xml:space="preserve">  </w:t>
      </w:r>
      <w:r w:rsidR="00413E2D" w:rsidRPr="00662B8B">
        <w:rPr>
          <w:lang w:eastAsia="bg-BG"/>
        </w:rPr>
        <w:t>10</w:t>
      </w:r>
      <w:r w:rsidRPr="00662B8B">
        <w:rPr>
          <w:lang w:eastAsia="bg-BG"/>
        </w:rPr>
        <w:t>0</w:t>
      </w:r>
      <w:r w:rsidRPr="00662B8B">
        <w:rPr>
          <w:lang w:val="en-US" w:eastAsia="bg-BG"/>
        </w:rPr>
        <w:t xml:space="preserve"> W</w:t>
      </w:r>
    </w:p>
    <w:p w:rsidR="00474431" w:rsidRPr="00474431" w:rsidRDefault="00474431" w:rsidP="00A25436">
      <w:pPr>
        <w:spacing w:after="0" w:line="240" w:lineRule="auto"/>
        <w:rPr>
          <w:rFonts w:cs="Times New Roman"/>
          <w:lang w:eastAsia="bg-BG"/>
        </w:rPr>
      </w:pPr>
      <w:r>
        <w:rPr>
          <w:lang w:eastAsia="bg-BG"/>
        </w:rPr>
        <w:t>Автоматично изключване:                     след 3 часа</w:t>
      </w:r>
    </w:p>
    <w:p w:rsidR="00A25436" w:rsidRPr="00662B8B" w:rsidRDefault="00A25436" w:rsidP="00A25436">
      <w:pPr>
        <w:spacing w:after="0" w:line="240" w:lineRule="auto"/>
        <w:rPr>
          <w:rStyle w:val="hps"/>
        </w:rPr>
      </w:pPr>
      <w:r w:rsidRPr="00662B8B">
        <w:rPr>
          <w:rFonts w:cstheme="minorHAnsi"/>
          <w:lang w:eastAsia="bg-BG"/>
        </w:rPr>
        <w:t>Нива на температурата</w:t>
      </w:r>
      <w:r w:rsidRPr="00662B8B">
        <w:t>:                          0 – 1- 2</w:t>
      </w:r>
      <w:r w:rsidR="00413E2D" w:rsidRPr="00662B8B">
        <w:t xml:space="preserve"> - </w:t>
      </w:r>
      <w:r w:rsidRPr="00662B8B">
        <w:rPr>
          <w:lang w:val="en-US"/>
        </w:rPr>
        <w:t>3</w:t>
      </w:r>
      <w:r w:rsidR="00413E2D" w:rsidRPr="00662B8B">
        <w:t xml:space="preserve"> – 4 – 5 - 6</w:t>
      </w:r>
    </w:p>
    <w:p w:rsidR="00A25436" w:rsidRPr="00662B8B" w:rsidRDefault="00A25436" w:rsidP="00A25436">
      <w:pPr>
        <w:spacing w:after="0" w:line="240" w:lineRule="auto"/>
        <w:rPr>
          <w:rStyle w:val="longtext"/>
        </w:rPr>
      </w:pPr>
      <w:r w:rsidRPr="00662B8B">
        <w:rPr>
          <w:rStyle w:val="longtext"/>
        </w:rPr>
        <w:t xml:space="preserve">Размери (Ш х В):                                       прибл. 150 х 80 </w:t>
      </w:r>
      <w:r w:rsidRPr="00662B8B">
        <w:rPr>
          <w:rStyle w:val="hps"/>
        </w:rPr>
        <w:t>см</w:t>
      </w:r>
      <w:r w:rsidRPr="00662B8B">
        <w:br/>
      </w:r>
      <w:r w:rsidRPr="00662B8B">
        <w:rPr>
          <w:rStyle w:val="longtext"/>
        </w:rPr>
        <w:t>Дължина на кабела:                                прибл</w:t>
      </w:r>
      <w:r w:rsidR="00D65FA6" w:rsidRPr="00662B8B">
        <w:rPr>
          <w:rStyle w:val="longtext"/>
        </w:rPr>
        <w:t>. 2</w:t>
      </w:r>
      <w:r w:rsidR="00662B8B" w:rsidRPr="00662B8B">
        <w:rPr>
          <w:rStyle w:val="longtext"/>
        </w:rPr>
        <w:t xml:space="preserve"> </w:t>
      </w:r>
      <w:r w:rsidRPr="00662B8B">
        <w:rPr>
          <w:rStyle w:val="longtext"/>
        </w:rPr>
        <w:t>м</w:t>
      </w:r>
    </w:p>
    <w:p w:rsidR="00476251" w:rsidRPr="00662B8B" w:rsidRDefault="00476251" w:rsidP="00A25436">
      <w:pPr>
        <w:spacing w:after="0" w:line="240" w:lineRule="auto"/>
        <w:rPr>
          <w:rStyle w:val="longtext"/>
        </w:rPr>
      </w:pPr>
      <w:r w:rsidRPr="00662B8B">
        <w:rPr>
          <w:rStyle w:val="longtext"/>
        </w:rPr>
        <w:t xml:space="preserve">Тегло:                                                           прибл. </w:t>
      </w:r>
      <w:r w:rsidR="00662B8B" w:rsidRPr="00662B8B">
        <w:rPr>
          <w:rStyle w:val="longtext"/>
        </w:rPr>
        <w:t xml:space="preserve">0.9 </w:t>
      </w:r>
      <w:r w:rsidRPr="00662B8B">
        <w:rPr>
          <w:rStyle w:val="longtext"/>
        </w:rPr>
        <w:t xml:space="preserve"> </w:t>
      </w:r>
      <w:r w:rsidRPr="00662B8B">
        <w:rPr>
          <w:rStyle w:val="hps"/>
        </w:rPr>
        <w:t>кг</w:t>
      </w:r>
    </w:p>
    <w:p w:rsidR="00A25436" w:rsidRPr="00662B8B" w:rsidRDefault="00A25436" w:rsidP="00A25436">
      <w:pPr>
        <w:spacing w:after="0" w:line="240" w:lineRule="auto"/>
        <w:rPr>
          <w:rFonts w:cs="Frutiger-Light"/>
          <w:lang w:eastAsia="bg-BG"/>
        </w:rPr>
      </w:pPr>
      <w:r w:rsidRPr="00662B8B">
        <w:rPr>
          <w:rStyle w:val="hps"/>
        </w:rPr>
        <w:t>No.</w:t>
      </w:r>
      <w:r w:rsidRPr="00662B8B">
        <w:rPr>
          <w:rStyle w:val="longtext"/>
        </w:rPr>
        <w:t>:</w:t>
      </w:r>
      <w:r w:rsidRPr="00662B8B">
        <w:t xml:space="preserve">                                                         </w:t>
      </w:r>
      <w:r w:rsidR="006776E0">
        <w:t xml:space="preserve">      </w:t>
      </w:r>
      <w:r w:rsidRPr="00662B8B">
        <w:rPr>
          <w:rFonts w:cs="Frutiger-Light"/>
          <w:lang w:eastAsia="bg-BG"/>
        </w:rPr>
        <w:t>6</w:t>
      </w:r>
      <w:r w:rsidR="00D65FA6" w:rsidRPr="00662B8B">
        <w:rPr>
          <w:rFonts w:cs="Frutiger-Light"/>
          <w:lang w:eastAsia="bg-BG"/>
        </w:rPr>
        <w:t xml:space="preserve">1 </w:t>
      </w:r>
      <w:r w:rsidR="00ED4223" w:rsidRPr="00662B8B">
        <w:rPr>
          <w:rFonts w:cs="Frutiger-Light"/>
          <w:lang w:eastAsia="bg-BG"/>
        </w:rPr>
        <w:t>220</w:t>
      </w:r>
      <w:r w:rsidRPr="00662B8B">
        <w:br/>
      </w:r>
      <w:r w:rsidRPr="00662B8B">
        <w:rPr>
          <w:rStyle w:val="longtext"/>
        </w:rPr>
        <w:t xml:space="preserve">EAN </w:t>
      </w:r>
      <w:r w:rsidRPr="00662B8B">
        <w:rPr>
          <w:rStyle w:val="hps"/>
        </w:rPr>
        <w:t>код</w:t>
      </w:r>
      <w:r w:rsidRPr="00662B8B">
        <w:rPr>
          <w:rStyle w:val="longtext"/>
        </w:rPr>
        <w:t xml:space="preserve">:                                                     </w:t>
      </w:r>
      <w:r w:rsidR="006776E0">
        <w:rPr>
          <w:rStyle w:val="longtext"/>
        </w:rPr>
        <w:t xml:space="preserve"> </w:t>
      </w:r>
      <w:r w:rsidR="00ED4223" w:rsidRPr="00662B8B">
        <w:rPr>
          <w:rFonts w:cs="Frutiger-Light"/>
          <w:lang w:eastAsia="bg-BG"/>
        </w:rPr>
        <w:t>40 15588 61220 6</w:t>
      </w:r>
      <w:r w:rsidRPr="00662B8B">
        <w:rPr>
          <w:rFonts w:cs="Frutiger-Light"/>
          <w:lang w:eastAsia="bg-BG"/>
        </w:rPr>
        <w:t xml:space="preserve"> </w:t>
      </w:r>
    </w:p>
    <w:p w:rsidR="00476251" w:rsidRPr="00476251" w:rsidRDefault="00476251" w:rsidP="00A25436">
      <w:pPr>
        <w:spacing w:after="0" w:line="240" w:lineRule="auto"/>
        <w:rPr>
          <w:rFonts w:cs="Times New Roman"/>
          <w:sz w:val="16"/>
          <w:szCs w:val="16"/>
          <w:lang w:eastAsia="bg-BG"/>
        </w:rPr>
      </w:pPr>
    </w:p>
    <w:p w:rsidR="00175987" w:rsidRPr="00247D8C" w:rsidRDefault="00175987">
      <w:pPr>
        <w:rPr>
          <w:sz w:val="28"/>
          <w:szCs w:val="28"/>
        </w:rPr>
      </w:pPr>
    </w:p>
    <w:sectPr w:rsidR="00175987" w:rsidRPr="00247D8C" w:rsidSect="00B36C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Frutiger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1B2B70"/>
    <w:multiLevelType w:val="hybridMultilevel"/>
    <w:tmpl w:val="4F7CC9F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12770"/>
    <w:rsid w:val="0008045D"/>
    <w:rsid w:val="00097C97"/>
    <w:rsid w:val="000C7EF7"/>
    <w:rsid w:val="0013491C"/>
    <w:rsid w:val="00140035"/>
    <w:rsid w:val="00175987"/>
    <w:rsid w:val="00247D8C"/>
    <w:rsid w:val="00286DEF"/>
    <w:rsid w:val="002D596B"/>
    <w:rsid w:val="002F217C"/>
    <w:rsid w:val="0032200D"/>
    <w:rsid w:val="00322616"/>
    <w:rsid w:val="00330923"/>
    <w:rsid w:val="003661D2"/>
    <w:rsid w:val="003D4A91"/>
    <w:rsid w:val="00413E2D"/>
    <w:rsid w:val="00474431"/>
    <w:rsid w:val="00476251"/>
    <w:rsid w:val="004A2E31"/>
    <w:rsid w:val="005646FB"/>
    <w:rsid w:val="00574315"/>
    <w:rsid w:val="00577855"/>
    <w:rsid w:val="00596CE5"/>
    <w:rsid w:val="005C6C70"/>
    <w:rsid w:val="005D52F8"/>
    <w:rsid w:val="005F0806"/>
    <w:rsid w:val="00612770"/>
    <w:rsid w:val="00620692"/>
    <w:rsid w:val="00643DB7"/>
    <w:rsid w:val="00662B8B"/>
    <w:rsid w:val="006776E0"/>
    <w:rsid w:val="007007F4"/>
    <w:rsid w:val="00704D7D"/>
    <w:rsid w:val="00720890"/>
    <w:rsid w:val="00816BFE"/>
    <w:rsid w:val="008F7A47"/>
    <w:rsid w:val="00922F40"/>
    <w:rsid w:val="009754FC"/>
    <w:rsid w:val="009D2EF6"/>
    <w:rsid w:val="009D33F6"/>
    <w:rsid w:val="00A25436"/>
    <w:rsid w:val="00A639E7"/>
    <w:rsid w:val="00A92FC5"/>
    <w:rsid w:val="00AB0F1D"/>
    <w:rsid w:val="00B36CFA"/>
    <w:rsid w:val="00BC45CB"/>
    <w:rsid w:val="00BD0500"/>
    <w:rsid w:val="00BD0A21"/>
    <w:rsid w:val="00D65F26"/>
    <w:rsid w:val="00D65FA6"/>
    <w:rsid w:val="00DD4A55"/>
    <w:rsid w:val="00DE3DDA"/>
    <w:rsid w:val="00E2110F"/>
    <w:rsid w:val="00E53B3F"/>
    <w:rsid w:val="00EB7901"/>
    <w:rsid w:val="00ED1E0E"/>
    <w:rsid w:val="00ED4223"/>
    <w:rsid w:val="00FB75D1"/>
    <w:rsid w:val="00FF0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CFA"/>
  </w:style>
  <w:style w:type="paragraph" w:styleId="Heading1">
    <w:name w:val="heading 1"/>
    <w:basedOn w:val="Normal"/>
    <w:link w:val="Heading1Char"/>
    <w:uiPriority w:val="9"/>
    <w:qFormat/>
    <w:rsid w:val="00BD0A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76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2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77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D0A21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customStyle="1" w:styleId="longtext">
    <w:name w:val="long_text"/>
    <w:basedOn w:val="DefaultParagraphFont"/>
    <w:uiPriority w:val="99"/>
    <w:rsid w:val="00A92FC5"/>
  </w:style>
  <w:style w:type="character" w:customStyle="1" w:styleId="hps">
    <w:name w:val="hps"/>
    <w:basedOn w:val="DefaultParagraphFont"/>
    <w:uiPriority w:val="99"/>
    <w:rsid w:val="009D33F6"/>
  </w:style>
  <w:style w:type="character" w:customStyle="1" w:styleId="Heading2Char">
    <w:name w:val="Heading 2 Char"/>
    <w:basedOn w:val="DefaultParagraphFont"/>
    <w:link w:val="Heading2"/>
    <w:uiPriority w:val="9"/>
    <w:rsid w:val="006776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677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7007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6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5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3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0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0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54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097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11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62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717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749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642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400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630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6584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3268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2743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85686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32829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045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4958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7791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765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3724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5483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1134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94466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3955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8648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2158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648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21915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19719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169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306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128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58367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425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05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5</Pages>
  <Words>1247</Words>
  <Characters>7114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Apis</Company>
  <LinksUpToDate>false</LinksUpToDate>
  <CharactersWithSpaces>8345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55</cp:revision>
  <dcterms:created xsi:type="dcterms:W3CDTF">2016-01-25T13:19:00Z</dcterms:created>
  <dcterms:modified xsi:type="dcterms:W3CDTF">2016-01-26T11:40:00Z</dcterms:modified>
</cp:coreProperties>
</file>